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52" w:rsidRPr="004D4B98" w:rsidRDefault="00346852" w:rsidP="000202E1">
      <w:pPr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D4B98">
        <w:rPr>
          <w:rFonts w:eastAsia="標楷體" w:hint="eastAsia"/>
          <w:b/>
          <w:color w:val="000000" w:themeColor="text1"/>
          <w:sz w:val="36"/>
          <w:szCs w:val="36"/>
        </w:rPr>
        <w:t>臺灣碳材料學會</w:t>
      </w:r>
    </w:p>
    <w:p w:rsidR="002F6CB3" w:rsidRPr="004D4B98" w:rsidRDefault="000202E1" w:rsidP="000202E1">
      <w:pPr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D4B98">
        <w:rPr>
          <w:rFonts w:eastAsia="標楷體"/>
          <w:b/>
          <w:color w:val="000000" w:themeColor="text1"/>
          <w:sz w:val="36"/>
          <w:szCs w:val="36"/>
        </w:rPr>
        <w:t>201</w:t>
      </w:r>
      <w:r w:rsidRPr="004D4B98">
        <w:rPr>
          <w:rFonts w:eastAsia="標楷體" w:hint="eastAsia"/>
          <w:b/>
          <w:color w:val="000000" w:themeColor="text1"/>
          <w:sz w:val="36"/>
          <w:szCs w:val="36"/>
        </w:rPr>
        <w:t>8</w:t>
      </w:r>
      <w:r w:rsidRPr="004D4B98">
        <w:rPr>
          <w:rFonts w:eastAsia="標楷體"/>
          <w:b/>
          <w:color w:val="000000" w:themeColor="text1"/>
          <w:sz w:val="36"/>
          <w:szCs w:val="36"/>
        </w:rPr>
        <w:t>年</w:t>
      </w:r>
      <w:r w:rsidR="0002210B" w:rsidRPr="004D4B98">
        <w:rPr>
          <w:rFonts w:eastAsia="標楷體" w:hint="eastAsia"/>
          <w:b/>
          <w:color w:val="000000" w:themeColor="text1"/>
          <w:sz w:val="36"/>
          <w:szCs w:val="36"/>
        </w:rPr>
        <w:t>第二屆臺</w:t>
      </w:r>
      <w:r w:rsidRPr="004D4B98">
        <w:rPr>
          <w:rFonts w:eastAsia="標楷體"/>
          <w:b/>
          <w:color w:val="000000" w:themeColor="text1"/>
          <w:sz w:val="36"/>
          <w:szCs w:val="36"/>
        </w:rPr>
        <w:t>灣</w:t>
      </w:r>
      <w:r w:rsidR="0002210B" w:rsidRPr="004D4B98">
        <w:rPr>
          <w:rFonts w:eastAsia="標楷體" w:hint="eastAsia"/>
          <w:b/>
          <w:color w:val="000000" w:themeColor="text1"/>
          <w:sz w:val="36"/>
          <w:szCs w:val="36"/>
        </w:rPr>
        <w:t>碳材料學術研討會</w:t>
      </w:r>
      <w:r w:rsidR="0020585B" w:rsidRPr="004D4B98">
        <w:rPr>
          <w:rFonts w:eastAsia="標楷體"/>
          <w:b/>
          <w:color w:val="000000" w:themeColor="text1"/>
          <w:sz w:val="36"/>
          <w:szCs w:val="36"/>
        </w:rPr>
        <w:t>廠商</w:t>
      </w:r>
      <w:r w:rsidR="001E64E6" w:rsidRPr="004D4B98">
        <w:rPr>
          <w:rFonts w:eastAsia="標楷體"/>
          <w:b/>
          <w:color w:val="000000" w:themeColor="text1"/>
          <w:sz w:val="36"/>
          <w:szCs w:val="36"/>
        </w:rPr>
        <w:t>贊助</w:t>
      </w:r>
      <w:r w:rsidR="00893852" w:rsidRPr="004D4B98">
        <w:rPr>
          <w:rFonts w:eastAsia="標楷體" w:hint="eastAsia"/>
          <w:b/>
          <w:color w:val="000000" w:themeColor="text1"/>
          <w:sz w:val="36"/>
          <w:szCs w:val="36"/>
        </w:rPr>
        <w:t>參展</w:t>
      </w:r>
      <w:r w:rsidR="002F6CB3" w:rsidRPr="004D4B98">
        <w:rPr>
          <w:rFonts w:eastAsia="標楷體"/>
          <w:b/>
          <w:color w:val="000000" w:themeColor="text1"/>
          <w:sz w:val="36"/>
          <w:szCs w:val="36"/>
        </w:rPr>
        <w:t>辦法</w:t>
      </w:r>
    </w:p>
    <w:p w:rsidR="0002210B" w:rsidRPr="004D4B98" w:rsidRDefault="0002210B" w:rsidP="00206C40">
      <w:pPr>
        <w:widowControl/>
        <w:rPr>
          <w:rFonts w:eastAsia="標楷體"/>
          <w:b/>
          <w:bCs/>
          <w:color w:val="000000"/>
          <w:kern w:val="0"/>
        </w:rPr>
      </w:pPr>
    </w:p>
    <w:p w:rsidR="003736E5" w:rsidRPr="004D4B98" w:rsidRDefault="003736E5" w:rsidP="00206C40">
      <w:pPr>
        <w:widowControl/>
        <w:rPr>
          <w:rFonts w:eastAsia="標楷體"/>
          <w:color w:val="080000"/>
          <w:kern w:val="0"/>
          <w:sz w:val="28"/>
          <w:szCs w:val="28"/>
        </w:rPr>
      </w:pPr>
      <w:r w:rsidRPr="004D4B98">
        <w:rPr>
          <w:rFonts w:eastAsia="標楷體" w:hint="eastAsia"/>
          <w:b/>
          <w:bCs/>
          <w:color w:val="000000"/>
          <w:kern w:val="0"/>
          <w:sz w:val="28"/>
          <w:szCs w:val="28"/>
        </w:rPr>
        <w:t>會議</w:t>
      </w:r>
      <w:r w:rsidRPr="004D4B98">
        <w:rPr>
          <w:rFonts w:eastAsia="標楷體"/>
          <w:b/>
          <w:bCs/>
          <w:color w:val="000000"/>
          <w:kern w:val="0"/>
          <w:sz w:val="28"/>
          <w:szCs w:val="28"/>
        </w:rPr>
        <w:t>時間：</w:t>
      </w:r>
      <w:r w:rsidRPr="004D4B98">
        <w:rPr>
          <w:rFonts w:eastAsia="標楷體"/>
          <w:bCs/>
          <w:color w:val="000000"/>
          <w:kern w:val="0"/>
          <w:sz w:val="28"/>
          <w:szCs w:val="28"/>
        </w:rPr>
        <w:t>201</w:t>
      </w:r>
      <w:r w:rsidRPr="004D4B98">
        <w:rPr>
          <w:rFonts w:eastAsia="標楷體" w:hint="eastAsia"/>
          <w:bCs/>
          <w:color w:val="000000"/>
          <w:kern w:val="0"/>
          <w:sz w:val="28"/>
          <w:szCs w:val="28"/>
        </w:rPr>
        <w:t>8</w:t>
      </w:r>
      <w:r w:rsidRPr="004D4B98">
        <w:rPr>
          <w:rFonts w:eastAsia="標楷體"/>
          <w:bCs/>
          <w:color w:val="000000"/>
          <w:kern w:val="0"/>
          <w:sz w:val="28"/>
          <w:szCs w:val="28"/>
        </w:rPr>
        <w:t>年</w:t>
      </w:r>
      <w:r w:rsidR="0002210B" w:rsidRPr="004D4B98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  <w:r w:rsidR="0002210B" w:rsidRPr="004D4B98">
        <w:rPr>
          <w:rFonts w:eastAsia="標楷體" w:hint="eastAsia"/>
          <w:bCs/>
          <w:color w:val="000000"/>
          <w:kern w:val="0"/>
          <w:sz w:val="28"/>
          <w:szCs w:val="28"/>
        </w:rPr>
        <w:t>9</w:t>
      </w:r>
      <w:r w:rsidRPr="004D4B98">
        <w:rPr>
          <w:rFonts w:eastAsia="標楷體"/>
          <w:bCs/>
          <w:color w:val="000000"/>
          <w:kern w:val="0"/>
          <w:sz w:val="28"/>
          <w:szCs w:val="28"/>
        </w:rPr>
        <w:t>月</w:t>
      </w:r>
      <w:r w:rsidR="0002210B" w:rsidRPr="004D4B98">
        <w:rPr>
          <w:rFonts w:eastAsia="標楷體" w:hint="eastAsia"/>
          <w:bCs/>
          <w:color w:val="000000"/>
          <w:kern w:val="0"/>
          <w:sz w:val="28"/>
          <w:szCs w:val="28"/>
        </w:rPr>
        <w:t>7</w:t>
      </w:r>
      <w:r w:rsidRPr="004D4B98">
        <w:rPr>
          <w:rFonts w:eastAsia="標楷體"/>
          <w:bCs/>
          <w:color w:val="000000"/>
          <w:kern w:val="0"/>
          <w:sz w:val="28"/>
          <w:szCs w:val="28"/>
        </w:rPr>
        <w:t>日</w:t>
      </w:r>
      <w:r w:rsidRPr="004D4B98">
        <w:rPr>
          <w:rFonts w:eastAsia="標楷體"/>
          <w:bCs/>
          <w:color w:val="000000"/>
          <w:kern w:val="0"/>
          <w:sz w:val="28"/>
          <w:szCs w:val="28"/>
        </w:rPr>
        <w:t>(</w:t>
      </w:r>
      <w:r w:rsidRPr="004D4B98">
        <w:rPr>
          <w:rFonts w:eastAsia="標楷體"/>
          <w:bCs/>
          <w:color w:val="000000"/>
          <w:kern w:val="0"/>
          <w:sz w:val="28"/>
          <w:szCs w:val="28"/>
        </w:rPr>
        <w:t>五</w:t>
      </w:r>
      <w:r w:rsidRPr="004D4B98">
        <w:rPr>
          <w:rFonts w:eastAsia="標楷體"/>
          <w:bCs/>
          <w:color w:val="000000"/>
          <w:kern w:val="0"/>
          <w:sz w:val="28"/>
          <w:szCs w:val="28"/>
        </w:rPr>
        <w:t xml:space="preserve">) </w:t>
      </w:r>
      <w:r w:rsidRPr="004D4B98">
        <w:rPr>
          <w:rFonts w:eastAsia="標楷體"/>
          <w:bCs/>
          <w:color w:val="000000"/>
          <w:kern w:val="0"/>
          <w:sz w:val="28"/>
          <w:szCs w:val="28"/>
        </w:rPr>
        <w:t>至</w:t>
      </w:r>
      <w:r w:rsidR="0002210B" w:rsidRPr="004D4B98">
        <w:rPr>
          <w:rFonts w:eastAsia="標楷體" w:hint="eastAsia"/>
          <w:bCs/>
          <w:color w:val="000000"/>
          <w:kern w:val="0"/>
          <w:sz w:val="28"/>
          <w:szCs w:val="28"/>
        </w:rPr>
        <w:t>8</w:t>
      </w:r>
      <w:r w:rsidRPr="004D4B98">
        <w:rPr>
          <w:rFonts w:eastAsia="標楷體"/>
          <w:bCs/>
          <w:color w:val="000000"/>
          <w:kern w:val="0"/>
          <w:sz w:val="28"/>
          <w:szCs w:val="28"/>
        </w:rPr>
        <w:t>日</w:t>
      </w:r>
      <w:r w:rsidRPr="004D4B98">
        <w:rPr>
          <w:rFonts w:eastAsia="標楷體"/>
          <w:bCs/>
          <w:color w:val="000000"/>
          <w:kern w:val="0"/>
          <w:sz w:val="28"/>
          <w:szCs w:val="28"/>
        </w:rPr>
        <w:t>(</w:t>
      </w:r>
      <w:r w:rsidRPr="004D4B98">
        <w:rPr>
          <w:rFonts w:eastAsia="標楷體"/>
          <w:bCs/>
          <w:color w:val="000000"/>
          <w:kern w:val="0"/>
          <w:sz w:val="28"/>
          <w:szCs w:val="28"/>
        </w:rPr>
        <w:t>六</w:t>
      </w:r>
      <w:r w:rsidRPr="004D4B98">
        <w:rPr>
          <w:rFonts w:eastAsia="標楷體"/>
          <w:bCs/>
          <w:color w:val="000000"/>
          <w:kern w:val="0"/>
          <w:sz w:val="28"/>
          <w:szCs w:val="28"/>
        </w:rPr>
        <w:t>)</w:t>
      </w:r>
    </w:p>
    <w:p w:rsidR="003736E5" w:rsidRPr="004D4B98" w:rsidRDefault="003736E5" w:rsidP="00206C40">
      <w:pPr>
        <w:rPr>
          <w:rFonts w:eastAsia="標楷體"/>
          <w:color w:val="080000"/>
          <w:kern w:val="0"/>
          <w:sz w:val="28"/>
          <w:szCs w:val="28"/>
        </w:rPr>
      </w:pPr>
      <w:r w:rsidRPr="004D4B98">
        <w:rPr>
          <w:rFonts w:eastAsia="標楷體" w:hint="eastAsia"/>
          <w:b/>
          <w:bCs/>
          <w:color w:val="000000"/>
          <w:kern w:val="0"/>
          <w:sz w:val="28"/>
          <w:szCs w:val="28"/>
        </w:rPr>
        <w:t>會議</w:t>
      </w:r>
      <w:r w:rsidRPr="004D4B98">
        <w:rPr>
          <w:rFonts w:eastAsia="標楷體"/>
          <w:b/>
          <w:bCs/>
          <w:color w:val="000000"/>
          <w:kern w:val="0"/>
          <w:sz w:val="28"/>
          <w:szCs w:val="28"/>
        </w:rPr>
        <w:t>地點：</w:t>
      </w:r>
      <w:r w:rsidRPr="004D4B98">
        <w:rPr>
          <w:rFonts w:eastAsia="標楷體" w:hint="eastAsia"/>
          <w:bCs/>
          <w:color w:val="000000"/>
          <w:kern w:val="0"/>
          <w:sz w:val="28"/>
          <w:szCs w:val="28"/>
        </w:rPr>
        <w:t>24301</w:t>
      </w:r>
      <w:r w:rsidRPr="004D4B98">
        <w:rPr>
          <w:rFonts w:eastAsia="標楷體" w:hint="eastAsia"/>
          <w:bCs/>
          <w:color w:val="000000"/>
          <w:kern w:val="0"/>
          <w:sz w:val="28"/>
          <w:szCs w:val="28"/>
        </w:rPr>
        <w:t>新北</w:t>
      </w:r>
      <w:r w:rsidRPr="004D4B98">
        <w:rPr>
          <w:rFonts w:eastAsia="標楷體"/>
          <w:bCs/>
          <w:color w:val="000000"/>
          <w:sz w:val="28"/>
          <w:szCs w:val="28"/>
        </w:rPr>
        <w:t>市</w:t>
      </w:r>
      <w:r w:rsidRPr="004D4B98">
        <w:rPr>
          <w:rFonts w:eastAsia="標楷體" w:hint="eastAsia"/>
          <w:bCs/>
          <w:color w:val="000000"/>
          <w:sz w:val="28"/>
          <w:szCs w:val="28"/>
        </w:rPr>
        <w:t>泰山區工專路</w:t>
      </w:r>
      <w:r w:rsidRPr="004D4B98">
        <w:rPr>
          <w:rFonts w:eastAsia="標楷體" w:hint="eastAsia"/>
          <w:bCs/>
          <w:color w:val="000000"/>
          <w:sz w:val="28"/>
          <w:szCs w:val="28"/>
        </w:rPr>
        <w:t>84</w:t>
      </w:r>
      <w:r w:rsidRPr="004D4B98">
        <w:rPr>
          <w:rFonts w:eastAsia="標楷體"/>
          <w:bCs/>
          <w:color w:val="000000"/>
          <w:sz w:val="28"/>
          <w:szCs w:val="28"/>
        </w:rPr>
        <w:t>號</w:t>
      </w:r>
      <w:r w:rsidRPr="004D4B98">
        <w:rPr>
          <w:rFonts w:eastAsia="標楷體" w:hint="eastAsia"/>
          <w:bCs/>
          <w:color w:val="000000"/>
          <w:sz w:val="28"/>
          <w:szCs w:val="28"/>
        </w:rPr>
        <w:t xml:space="preserve"> </w:t>
      </w:r>
      <w:r w:rsidRPr="004D4B98">
        <w:rPr>
          <w:rFonts w:eastAsia="標楷體"/>
          <w:bCs/>
          <w:color w:val="000000"/>
          <w:sz w:val="28"/>
          <w:szCs w:val="28"/>
        </w:rPr>
        <w:t xml:space="preserve"> </w:t>
      </w:r>
      <w:r w:rsidRPr="004D4B98">
        <w:rPr>
          <w:rFonts w:eastAsia="標楷體" w:hint="eastAsia"/>
          <w:bCs/>
          <w:color w:val="000000"/>
          <w:sz w:val="28"/>
          <w:szCs w:val="28"/>
        </w:rPr>
        <w:t>明志科技大學創新大樓</w:t>
      </w:r>
    </w:p>
    <w:p w:rsidR="003736E5" w:rsidRPr="004D4B98" w:rsidRDefault="003736E5" w:rsidP="00206C40">
      <w:pPr>
        <w:widowControl/>
        <w:rPr>
          <w:rFonts w:eastAsia="標楷體"/>
          <w:b/>
          <w:color w:val="080000"/>
          <w:kern w:val="0"/>
          <w:sz w:val="28"/>
          <w:szCs w:val="28"/>
        </w:rPr>
      </w:pPr>
      <w:r w:rsidRPr="004D4B98">
        <w:rPr>
          <w:rFonts w:eastAsia="標楷體"/>
          <w:b/>
          <w:bCs/>
          <w:color w:val="000000"/>
          <w:kern w:val="0"/>
          <w:sz w:val="28"/>
          <w:szCs w:val="28"/>
        </w:rPr>
        <w:t>大會網頁</w:t>
      </w:r>
      <w:r w:rsidRPr="004D4B98">
        <w:rPr>
          <w:rFonts w:eastAsia="標楷體"/>
          <w:b/>
          <w:bCs/>
          <w:color w:val="000000"/>
          <w:kern w:val="0"/>
          <w:sz w:val="28"/>
          <w:szCs w:val="28"/>
        </w:rPr>
        <w:t>:</w:t>
      </w:r>
      <w:r w:rsidR="0002210B" w:rsidRPr="004D4B98">
        <w:rPr>
          <w:rFonts w:eastAsia="標楷體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="0002210B" w:rsidRPr="004D4B98">
        <w:rPr>
          <w:rFonts w:eastAsia="標楷體"/>
          <w:b/>
          <w:color w:val="000000"/>
          <w:kern w:val="0"/>
          <w:sz w:val="28"/>
          <w:szCs w:val="28"/>
          <w:u w:val="single"/>
        </w:rPr>
        <w:t>http://cst2018.conf.tw/site/page.aspx?pid=901&amp;sid=1242&amp;lang=cht</w:t>
      </w:r>
    </w:p>
    <w:p w:rsidR="0002210B" w:rsidRPr="004D4B98" w:rsidRDefault="0002210B" w:rsidP="006A349D">
      <w:pPr>
        <w:ind w:firstLineChars="100" w:firstLine="240"/>
        <w:rPr>
          <w:rFonts w:eastAsia="標楷體"/>
        </w:rPr>
      </w:pPr>
    </w:p>
    <w:p w:rsidR="006A349D" w:rsidRPr="004D4B98" w:rsidRDefault="006A349D" w:rsidP="006A349D">
      <w:pPr>
        <w:ind w:firstLineChars="100" w:firstLine="240"/>
        <w:rPr>
          <w:rFonts w:eastAsia="標楷體"/>
        </w:rPr>
      </w:pPr>
    </w:p>
    <w:p w:rsidR="00346852" w:rsidRPr="004D4B98" w:rsidRDefault="00346852" w:rsidP="00346852">
      <w:pPr>
        <w:rPr>
          <w:rFonts w:eastAsia="標楷體"/>
          <w:b/>
        </w:rPr>
      </w:pPr>
      <w:r w:rsidRPr="004D4B98">
        <w:rPr>
          <w:rFonts w:eastAsia="標楷體" w:hint="eastAsia"/>
          <w:b/>
        </w:rPr>
        <w:t>一、贊助及參展選項</w:t>
      </w:r>
    </w:p>
    <w:p w:rsidR="0007738B" w:rsidRPr="004D4B98" w:rsidRDefault="002F6CB3" w:rsidP="006A349D">
      <w:pPr>
        <w:ind w:firstLineChars="100" w:firstLine="240"/>
        <w:rPr>
          <w:rFonts w:eastAsia="標楷體"/>
        </w:rPr>
      </w:pPr>
      <w:r w:rsidRPr="004D4B98">
        <w:rPr>
          <w:rFonts w:eastAsia="標楷體"/>
        </w:rPr>
        <w:t>廠商參與</w:t>
      </w:r>
      <w:r w:rsidR="00893852" w:rsidRPr="004D4B98">
        <w:rPr>
          <w:rFonts w:eastAsia="標楷體" w:hint="eastAsia"/>
        </w:rPr>
        <w:t>本次研討會之</w:t>
      </w:r>
      <w:r w:rsidRPr="004D4B98">
        <w:rPr>
          <w:rFonts w:eastAsia="標楷體"/>
        </w:rPr>
        <w:t>方式分</w:t>
      </w:r>
      <w:r w:rsidR="00893852" w:rsidRPr="004D4B98">
        <w:rPr>
          <w:rFonts w:eastAsia="標楷體" w:hint="eastAsia"/>
        </w:rPr>
        <w:t>為</w:t>
      </w:r>
      <w:r w:rsidR="006F1D37" w:rsidRPr="004D4B98">
        <w:rPr>
          <w:rFonts w:eastAsia="標楷體"/>
          <w:b/>
          <w:bCs/>
        </w:rPr>
        <w:t>贊助</w:t>
      </w:r>
      <w:r w:rsidR="006F1D37" w:rsidRPr="004D4B98">
        <w:rPr>
          <w:rFonts w:eastAsia="標楷體"/>
        </w:rPr>
        <w:t>及</w:t>
      </w:r>
      <w:r w:rsidRPr="004D4B98">
        <w:rPr>
          <w:rFonts w:eastAsia="標楷體"/>
          <w:b/>
          <w:bCs/>
        </w:rPr>
        <w:t>參展</w:t>
      </w:r>
      <w:r w:rsidRPr="004D4B98">
        <w:rPr>
          <w:rFonts w:eastAsia="標楷體"/>
        </w:rPr>
        <w:t>兩</w:t>
      </w:r>
      <w:r w:rsidR="006A349D" w:rsidRPr="004D4B98">
        <w:rPr>
          <w:rFonts w:eastAsia="標楷體" w:hint="eastAsia"/>
        </w:rPr>
        <w:t>大</w:t>
      </w:r>
      <w:r w:rsidRPr="004D4B98">
        <w:rPr>
          <w:rFonts w:eastAsia="標楷體"/>
        </w:rPr>
        <w:t>方式，所有參與廠商</w:t>
      </w:r>
      <w:r w:rsidR="0007738B" w:rsidRPr="004D4B98">
        <w:rPr>
          <w:rFonts w:eastAsia="標楷體" w:hint="eastAsia"/>
        </w:rPr>
        <w:t>會於</w:t>
      </w:r>
      <w:r w:rsidR="001909AD" w:rsidRPr="004D4B98">
        <w:rPr>
          <w:rFonts w:eastAsia="標楷體"/>
        </w:rPr>
        <w:t>大會手冊中</w:t>
      </w:r>
      <w:r w:rsidRPr="004D4B98">
        <w:rPr>
          <w:rFonts w:eastAsia="標楷體"/>
        </w:rPr>
        <w:t>列名於廠商分類索引中。</w:t>
      </w:r>
      <w:r w:rsidR="0007738B" w:rsidRPr="004D4B98">
        <w:rPr>
          <w:rFonts w:eastAsia="標楷體" w:hint="eastAsia"/>
        </w:rPr>
        <w:t>請勾選以下分項</w:t>
      </w:r>
      <w:r w:rsidR="0007738B" w:rsidRPr="004D4B98">
        <w:rPr>
          <w:rFonts w:eastAsia="標楷體" w:hint="eastAsia"/>
        </w:rPr>
        <w:t>(</w:t>
      </w:r>
      <w:r w:rsidR="0007738B" w:rsidRPr="004D4B98">
        <w:rPr>
          <w:rFonts w:eastAsia="標楷體" w:hint="eastAsia"/>
        </w:rPr>
        <w:t>可複選</w:t>
      </w:r>
      <w:r w:rsidR="0007738B" w:rsidRPr="004D4B98">
        <w:rPr>
          <w:rFonts w:eastAsia="標楷體" w:hint="eastAsia"/>
        </w:rPr>
        <w:t>):</w:t>
      </w:r>
    </w:p>
    <w:p w:rsidR="006A349D" w:rsidRPr="004D4B98" w:rsidRDefault="006A349D" w:rsidP="006A349D">
      <w:pPr>
        <w:ind w:firstLineChars="100" w:firstLine="240"/>
        <w:rPr>
          <w:rFonts w:eastAsia="標楷體"/>
        </w:rPr>
      </w:pPr>
    </w:p>
    <w:p w:rsidR="006A349D" w:rsidRPr="004D4B98" w:rsidRDefault="006A349D" w:rsidP="006A349D">
      <w:pPr>
        <w:rPr>
          <w:rFonts w:eastAsia="標楷體"/>
        </w:rPr>
      </w:pPr>
      <w:r w:rsidRPr="004D4B98">
        <w:rPr>
          <w:rFonts w:eastAsia="標楷體" w:hint="eastAsia"/>
        </w:rPr>
        <w:t>(</w:t>
      </w:r>
      <w:proofErr w:type="gramStart"/>
      <w:r w:rsidRPr="004D4B98">
        <w:rPr>
          <w:rFonts w:eastAsia="標楷體" w:hint="eastAsia"/>
        </w:rPr>
        <w:t>一</w:t>
      </w:r>
      <w:proofErr w:type="gramEnd"/>
      <w:r w:rsidRPr="004D4B98">
        <w:rPr>
          <w:rFonts w:eastAsia="標楷體" w:hint="eastAsia"/>
        </w:rPr>
        <w:t xml:space="preserve">). </w:t>
      </w:r>
      <w:r w:rsidR="004E4F3E" w:rsidRPr="004D4B98">
        <w:rPr>
          <w:rFonts w:eastAsia="標楷體" w:hint="eastAsia"/>
        </w:rPr>
        <w:t>廠商贊助類</w:t>
      </w:r>
      <w:r w:rsidRPr="004D4B98">
        <w:rPr>
          <w:rFonts w:eastAsia="標楷體" w:hint="eastAsia"/>
        </w:rPr>
        <w:t>型</w:t>
      </w:r>
    </w:p>
    <w:p w:rsidR="002F6CB3" w:rsidRPr="004D4B98" w:rsidRDefault="006A349D" w:rsidP="00206C40">
      <w:pPr>
        <w:rPr>
          <w:rFonts w:eastAsia="標楷體"/>
          <w:bCs/>
        </w:rPr>
      </w:pPr>
      <w:r w:rsidRPr="004D4B98">
        <w:rPr>
          <w:rFonts w:eastAsia="標楷體" w:hint="eastAsia"/>
          <w:bCs/>
        </w:rPr>
        <w:t xml:space="preserve">  1.</w:t>
      </w:r>
      <w:r w:rsidR="00B86AD4" w:rsidRPr="004D4B98">
        <w:rPr>
          <w:rFonts w:eastAsia="標楷體" w:hint="eastAsia"/>
          <w:bCs/>
        </w:rPr>
        <w:t>大會</w:t>
      </w:r>
      <w:r w:rsidR="0007738B" w:rsidRPr="004D4B98">
        <w:rPr>
          <w:rFonts w:eastAsia="標楷體" w:hint="eastAsia"/>
          <w:bCs/>
        </w:rPr>
        <w:t>贊助新台幣十萬元整，大會提供免收臺灣碳材料學會團體會員入會費及團體</w:t>
      </w:r>
      <w:r w:rsidR="0046324F" w:rsidRPr="004D4B98">
        <w:rPr>
          <w:rFonts w:eastAsia="標楷體" w:hint="eastAsia"/>
          <w:bCs/>
        </w:rPr>
        <w:t>會員</w:t>
      </w:r>
      <w:r w:rsidR="0007738B" w:rsidRPr="004D4B98">
        <w:rPr>
          <w:rFonts w:eastAsia="標楷體" w:hint="eastAsia"/>
          <w:bCs/>
        </w:rPr>
        <w:t>永久會費，並提供大會手冊彩色廣告一頁</w:t>
      </w:r>
      <w:r w:rsidR="001E64E6" w:rsidRPr="004D4B98">
        <w:rPr>
          <w:rFonts w:eastAsia="標楷體" w:hint="eastAsia"/>
          <w:bCs/>
        </w:rPr>
        <w:t>。</w:t>
      </w:r>
      <w:r w:rsidR="0046324F" w:rsidRPr="004D4B98">
        <w:rPr>
          <w:rFonts w:eastAsia="標楷體" w:hint="eastAsia"/>
          <w:bCs/>
        </w:rPr>
        <w:t>（</w:t>
      </w:r>
      <w:r w:rsidR="00B86AD4" w:rsidRPr="004D4B98">
        <w:rPr>
          <w:rFonts w:eastAsia="標楷體" w:hint="eastAsia"/>
          <w:bCs/>
        </w:rPr>
        <w:t>版面有限，請及早預約）</w:t>
      </w:r>
    </w:p>
    <w:p w:rsidR="0046324F" w:rsidRPr="004D4B98" w:rsidRDefault="006A349D" w:rsidP="00206C40">
      <w:pPr>
        <w:rPr>
          <w:rFonts w:eastAsia="標楷體"/>
          <w:bCs/>
        </w:rPr>
      </w:pPr>
      <w:r w:rsidRPr="004D4B98">
        <w:rPr>
          <w:rFonts w:eastAsia="標楷體" w:hint="eastAsia"/>
          <w:bCs/>
        </w:rPr>
        <w:t xml:space="preserve">  2.</w:t>
      </w:r>
      <w:r w:rsidR="00B86AD4" w:rsidRPr="004D4B98">
        <w:rPr>
          <w:rFonts w:eastAsia="標楷體" w:hint="eastAsia"/>
          <w:bCs/>
        </w:rPr>
        <w:t>大會</w:t>
      </w:r>
      <w:r w:rsidR="0046324F" w:rsidRPr="004D4B98">
        <w:rPr>
          <w:rFonts w:eastAsia="標楷體" w:hint="eastAsia"/>
          <w:bCs/>
        </w:rPr>
        <w:t>贊助新台幣</w:t>
      </w:r>
      <w:r w:rsidR="00206C40" w:rsidRPr="004D4B98">
        <w:rPr>
          <w:rFonts w:eastAsia="標楷體" w:hint="eastAsia"/>
          <w:bCs/>
        </w:rPr>
        <w:t>二</w:t>
      </w:r>
      <w:r w:rsidR="0046324F" w:rsidRPr="004D4B98">
        <w:rPr>
          <w:rFonts w:eastAsia="標楷體" w:hint="eastAsia"/>
          <w:bCs/>
        </w:rPr>
        <w:t>萬元整，大會提供免收臺灣碳材料學會團體會員入會費及團體</w:t>
      </w:r>
      <w:r w:rsidR="00B86AD4" w:rsidRPr="004D4B98">
        <w:rPr>
          <w:rFonts w:eastAsia="標楷體" w:hint="eastAsia"/>
          <w:bCs/>
        </w:rPr>
        <w:t>常年</w:t>
      </w:r>
      <w:r w:rsidR="0046324F" w:rsidRPr="004D4B98">
        <w:rPr>
          <w:rFonts w:eastAsia="標楷體" w:hint="eastAsia"/>
          <w:bCs/>
        </w:rPr>
        <w:t>會費，並提供大會手冊彩色廣告</w:t>
      </w:r>
      <w:r w:rsidR="00B86AD4" w:rsidRPr="004D4B98">
        <w:rPr>
          <w:rFonts w:eastAsia="標楷體" w:hint="eastAsia"/>
          <w:bCs/>
        </w:rPr>
        <w:t>半</w:t>
      </w:r>
      <w:r w:rsidR="0046324F" w:rsidRPr="004D4B98">
        <w:rPr>
          <w:rFonts w:eastAsia="標楷體" w:hint="eastAsia"/>
          <w:bCs/>
        </w:rPr>
        <w:t>頁。</w:t>
      </w:r>
    </w:p>
    <w:p w:rsidR="00206C40" w:rsidRPr="004D4B98" w:rsidRDefault="006A349D" w:rsidP="00206C40">
      <w:pPr>
        <w:rPr>
          <w:rFonts w:eastAsia="標楷體"/>
          <w:bCs/>
        </w:rPr>
      </w:pPr>
      <w:r w:rsidRPr="004D4B98">
        <w:rPr>
          <w:rFonts w:eastAsia="標楷體" w:hint="eastAsia"/>
          <w:bCs/>
        </w:rPr>
        <w:t xml:space="preserve">  3.</w:t>
      </w:r>
      <w:r w:rsidR="00206C40" w:rsidRPr="004D4B98">
        <w:rPr>
          <w:rFonts w:eastAsia="標楷體" w:hint="eastAsia"/>
          <w:bCs/>
        </w:rPr>
        <w:t>廣告贊助新台幣一萬元整，大會手冊內</w:t>
      </w:r>
      <w:bookmarkStart w:id="0" w:name="_GoBack"/>
      <w:bookmarkEnd w:id="0"/>
      <w:r w:rsidR="00206C40" w:rsidRPr="004D4B98">
        <w:rPr>
          <w:rFonts w:eastAsia="標楷體" w:hint="eastAsia"/>
          <w:bCs/>
        </w:rPr>
        <w:t>頁彩色廣告半頁。</w:t>
      </w:r>
    </w:p>
    <w:p w:rsidR="006A349D" w:rsidRPr="004D4B98" w:rsidRDefault="006A349D" w:rsidP="00206C40">
      <w:pPr>
        <w:rPr>
          <w:rFonts w:eastAsia="標楷體"/>
          <w:bCs/>
        </w:rPr>
      </w:pPr>
    </w:p>
    <w:p w:rsidR="006A349D" w:rsidRPr="004D4B98" w:rsidRDefault="006A349D" w:rsidP="00206C40">
      <w:pPr>
        <w:rPr>
          <w:rFonts w:eastAsia="標楷體"/>
          <w:bCs/>
        </w:rPr>
      </w:pPr>
      <w:r w:rsidRPr="004D4B98">
        <w:rPr>
          <w:rFonts w:eastAsia="標楷體" w:hint="eastAsia"/>
          <w:bCs/>
        </w:rPr>
        <w:t>(</w:t>
      </w:r>
      <w:r w:rsidRPr="004D4B98">
        <w:rPr>
          <w:rFonts w:eastAsia="標楷體" w:hint="eastAsia"/>
          <w:bCs/>
        </w:rPr>
        <w:t>二</w:t>
      </w:r>
      <w:r w:rsidRPr="004D4B98">
        <w:rPr>
          <w:rFonts w:eastAsia="標楷體" w:hint="eastAsia"/>
          <w:bCs/>
        </w:rPr>
        <w:t>)</w:t>
      </w:r>
      <w:r w:rsidRPr="004D4B98">
        <w:rPr>
          <w:rFonts w:eastAsia="標楷體" w:hint="eastAsia"/>
        </w:rPr>
        <w:t xml:space="preserve">. </w:t>
      </w:r>
      <w:r w:rsidRPr="004D4B98">
        <w:rPr>
          <w:rFonts w:eastAsia="標楷體" w:hint="eastAsia"/>
        </w:rPr>
        <w:t>廠商參展</w:t>
      </w:r>
    </w:p>
    <w:p w:rsidR="00346852" w:rsidRPr="004D4B98" w:rsidRDefault="006A349D" w:rsidP="00206C40">
      <w:pPr>
        <w:rPr>
          <w:rFonts w:eastAsia="標楷體"/>
          <w:bCs/>
        </w:rPr>
      </w:pPr>
      <w:r w:rsidRPr="004D4B98">
        <w:rPr>
          <w:rFonts w:eastAsia="標楷體" w:hint="eastAsia"/>
          <w:bCs/>
        </w:rPr>
        <w:t xml:space="preserve">  4.</w:t>
      </w:r>
      <w:r w:rsidR="00B86AD4" w:rsidRPr="004D4B98">
        <w:rPr>
          <w:rFonts w:eastAsia="標楷體" w:hint="eastAsia"/>
          <w:bCs/>
        </w:rPr>
        <w:t>大會參展，</w:t>
      </w:r>
      <w:r w:rsidR="004E4F3E" w:rsidRPr="004D4B98">
        <w:rPr>
          <w:rFonts w:eastAsia="標楷體" w:hint="eastAsia"/>
          <w:bCs/>
        </w:rPr>
        <w:t>新台幣</w:t>
      </w:r>
      <w:r w:rsidR="00B86AD4" w:rsidRPr="004D4B98">
        <w:rPr>
          <w:rFonts w:eastAsia="標楷體" w:hint="eastAsia"/>
          <w:bCs/>
        </w:rPr>
        <w:t>二</w:t>
      </w:r>
      <w:r w:rsidR="00206C40" w:rsidRPr="004D4B98">
        <w:rPr>
          <w:rFonts w:eastAsia="標楷體" w:hint="eastAsia"/>
          <w:bCs/>
        </w:rPr>
        <w:t>萬元整</w:t>
      </w:r>
      <w:r w:rsidR="00A21C2A" w:rsidRPr="004D4B98">
        <w:rPr>
          <w:rFonts w:eastAsia="標楷體" w:hint="eastAsia"/>
          <w:bCs/>
        </w:rPr>
        <w:t>，</w:t>
      </w:r>
      <w:r w:rsidR="00A21C2A">
        <w:rPr>
          <w:rFonts w:eastAsia="標楷體" w:hint="eastAsia"/>
          <w:bCs/>
        </w:rPr>
        <w:t>參展日期為</w:t>
      </w:r>
      <w:r w:rsidR="00A21C2A">
        <w:rPr>
          <w:rFonts w:eastAsia="標楷體" w:hint="eastAsia"/>
          <w:bCs/>
        </w:rPr>
        <w:t>9</w:t>
      </w:r>
      <w:r w:rsidR="00A21C2A">
        <w:rPr>
          <w:rFonts w:eastAsia="標楷體" w:hint="eastAsia"/>
          <w:bCs/>
        </w:rPr>
        <w:t>月</w:t>
      </w:r>
      <w:r w:rsidR="00A21C2A">
        <w:rPr>
          <w:rFonts w:eastAsia="標楷體" w:hint="eastAsia"/>
          <w:bCs/>
        </w:rPr>
        <w:t>7</w:t>
      </w:r>
      <w:r w:rsidR="00A21C2A">
        <w:rPr>
          <w:rFonts w:eastAsia="標楷體" w:hint="eastAsia"/>
          <w:bCs/>
        </w:rPr>
        <w:t>號</w:t>
      </w:r>
      <w:r w:rsidR="00206C40" w:rsidRPr="004D4B98">
        <w:rPr>
          <w:rFonts w:eastAsia="標楷體" w:hint="eastAsia"/>
          <w:bCs/>
        </w:rPr>
        <w:t>。</w:t>
      </w:r>
      <w:r w:rsidR="00B86AD4" w:rsidRPr="004D4B98">
        <w:rPr>
          <w:rFonts w:eastAsia="標楷體" w:hint="eastAsia"/>
          <w:bCs/>
        </w:rPr>
        <w:t>共</w:t>
      </w:r>
      <w:r w:rsidR="00B86AD4" w:rsidRPr="004D4B98">
        <w:rPr>
          <w:rFonts w:eastAsia="標楷體" w:hint="eastAsia"/>
          <w:bCs/>
        </w:rPr>
        <w:t>19</w:t>
      </w:r>
      <w:r w:rsidR="00B86AD4" w:rsidRPr="004D4B98">
        <w:rPr>
          <w:rFonts w:eastAsia="標楷體" w:hint="eastAsia"/>
          <w:bCs/>
        </w:rPr>
        <w:t>個展覽單位</w:t>
      </w:r>
      <w:r w:rsidR="00B86AD4" w:rsidRPr="004D4B98">
        <w:rPr>
          <w:rFonts w:eastAsia="標楷體" w:hint="eastAsia"/>
          <w:bCs/>
        </w:rPr>
        <w:t>(</w:t>
      </w:r>
      <w:r w:rsidR="00B86AD4" w:rsidRPr="004D4B98">
        <w:rPr>
          <w:rFonts w:eastAsia="標楷體" w:hint="eastAsia"/>
          <w:bCs/>
        </w:rPr>
        <w:t>預定場地尺寸</w:t>
      </w:r>
      <w:r w:rsidR="00B86AD4" w:rsidRPr="004D4B98">
        <w:rPr>
          <w:rFonts w:eastAsia="標楷體" w:hint="eastAsia"/>
          <w:bCs/>
        </w:rPr>
        <w:t>: 3</w:t>
      </w:r>
      <w:r w:rsidR="00B86AD4" w:rsidRPr="004D4B98">
        <w:rPr>
          <w:rFonts w:eastAsia="標楷體" w:hint="eastAsia"/>
          <w:bCs/>
        </w:rPr>
        <w:t>米</w:t>
      </w:r>
      <w:r w:rsidR="00B86AD4" w:rsidRPr="004D4B98">
        <w:rPr>
          <w:rFonts w:eastAsia="標楷體" w:hint="eastAsia"/>
          <w:bCs/>
        </w:rPr>
        <w:t>*2</w:t>
      </w:r>
      <w:r w:rsidR="00B86AD4" w:rsidRPr="004D4B98">
        <w:rPr>
          <w:rFonts w:eastAsia="標楷體" w:hint="eastAsia"/>
          <w:bCs/>
        </w:rPr>
        <w:t>米，詳細視主辦單位場地</w:t>
      </w:r>
      <w:proofErr w:type="gramStart"/>
      <w:r w:rsidR="00B86AD4" w:rsidRPr="004D4B98">
        <w:rPr>
          <w:rFonts w:eastAsia="標楷體" w:hint="eastAsia"/>
          <w:bCs/>
        </w:rPr>
        <w:t>規</w:t>
      </w:r>
      <w:proofErr w:type="gramEnd"/>
      <w:r w:rsidR="00B86AD4" w:rsidRPr="004D4B98">
        <w:rPr>
          <w:rFonts w:eastAsia="標楷體" w:hint="eastAsia"/>
          <w:bCs/>
        </w:rPr>
        <w:t>畫而定</w:t>
      </w:r>
      <w:r w:rsidR="00B86AD4" w:rsidRPr="004D4B98">
        <w:rPr>
          <w:rFonts w:eastAsia="標楷體" w:hint="eastAsia"/>
          <w:bCs/>
        </w:rPr>
        <w:t>)</w:t>
      </w:r>
      <w:r w:rsidR="00B86AD4" w:rsidRPr="004D4B98">
        <w:rPr>
          <w:rFonts w:eastAsia="標楷體" w:hint="eastAsia"/>
          <w:bCs/>
        </w:rPr>
        <w:t>，依繳費順序選定展覽單位。</w:t>
      </w:r>
      <w:r w:rsidR="00206C40" w:rsidRPr="004D4B98">
        <w:rPr>
          <w:rFonts w:eastAsia="標楷體" w:hint="eastAsia"/>
          <w:bCs/>
        </w:rPr>
        <w:t>主辦單位並備有桌椅及海報架，提供電源。</w:t>
      </w:r>
    </w:p>
    <w:p w:rsidR="006A349D" w:rsidRPr="004D4B98" w:rsidRDefault="006A349D" w:rsidP="00206C40">
      <w:pPr>
        <w:rPr>
          <w:rFonts w:eastAsia="標楷體"/>
          <w:bCs/>
        </w:rPr>
      </w:pPr>
    </w:p>
    <w:p w:rsidR="004F7B15" w:rsidRPr="004D4B98" w:rsidRDefault="000251E7" w:rsidP="000442FB">
      <w:pPr>
        <w:ind w:left="991" w:hangingChars="413" w:hanging="991"/>
        <w:rPr>
          <w:rFonts w:eastAsia="標楷體"/>
          <w:bCs/>
        </w:rPr>
      </w:pPr>
      <w:r w:rsidRPr="004D4B98">
        <w:rPr>
          <w:rFonts w:eastAsia="標楷體" w:hint="eastAsia"/>
          <w:bCs/>
        </w:rPr>
        <w:t>※備註：</w:t>
      </w:r>
      <w:r w:rsidR="000442FB" w:rsidRPr="004D4B98">
        <w:rPr>
          <w:rFonts w:eastAsia="標楷體" w:hint="eastAsia"/>
          <w:bCs/>
        </w:rPr>
        <w:t>1.</w:t>
      </w:r>
      <w:r w:rsidRPr="004D4B98">
        <w:rPr>
          <w:rFonts w:eastAsia="標楷體" w:hint="eastAsia"/>
          <w:bCs/>
        </w:rPr>
        <w:t>以上贊助與參展皆提供兩位免費晚宴名額，大會手冊內印製贊助廠商標誌，贊助廠商將列名研討會網站中並超連結至贊助公司網站。</w:t>
      </w:r>
      <w:r w:rsidR="000442FB" w:rsidRPr="004D4B98">
        <w:rPr>
          <w:rFonts w:eastAsia="標楷體" w:hint="eastAsia"/>
          <w:bCs/>
        </w:rPr>
        <w:t xml:space="preserve">                          </w:t>
      </w:r>
      <w:r w:rsidR="004F7B15" w:rsidRPr="004D4B98">
        <w:rPr>
          <w:rFonts w:eastAsia="標楷體" w:hint="eastAsia"/>
          <w:bCs/>
        </w:rPr>
        <w:t>2.</w:t>
      </w:r>
      <w:r w:rsidR="000442FB" w:rsidRPr="004D4B98">
        <w:rPr>
          <w:rFonts w:eastAsia="標楷體" w:hint="eastAsia"/>
          <w:bCs/>
        </w:rPr>
        <w:t>廣告頁</w:t>
      </w:r>
      <w:r w:rsidR="002D5BCB">
        <w:rPr>
          <w:rFonts w:eastAsia="標楷體" w:hint="eastAsia"/>
          <w:bCs/>
        </w:rPr>
        <w:t xml:space="preserve">: </w:t>
      </w:r>
      <w:r w:rsidR="000442FB" w:rsidRPr="004D4B98">
        <w:rPr>
          <w:rFonts w:eastAsia="標楷體" w:hint="eastAsia"/>
          <w:bCs/>
        </w:rPr>
        <w:t>解析度</w:t>
      </w:r>
      <w:r w:rsidR="000442FB" w:rsidRPr="004D4B98">
        <w:rPr>
          <w:rFonts w:eastAsia="標楷體" w:hint="eastAsia"/>
          <w:bCs/>
        </w:rPr>
        <w:t>300DPI</w:t>
      </w:r>
      <w:r w:rsidR="000442FB" w:rsidRPr="004D4B98">
        <w:rPr>
          <w:rFonts w:eastAsia="標楷體" w:hint="eastAsia"/>
          <w:bCs/>
        </w:rPr>
        <w:t>以上，</w:t>
      </w:r>
      <w:r w:rsidR="000442FB" w:rsidRPr="004D4B98">
        <w:rPr>
          <w:rFonts w:eastAsia="標楷體" w:hint="eastAsia"/>
          <w:bCs/>
        </w:rPr>
        <w:t>e-mail</w:t>
      </w:r>
      <w:r w:rsidR="000442FB" w:rsidRPr="004D4B98">
        <w:rPr>
          <w:rFonts w:eastAsia="標楷體" w:hint="eastAsia"/>
          <w:bCs/>
        </w:rPr>
        <w:t>至</w:t>
      </w:r>
      <w:r w:rsidR="004F7B15" w:rsidRPr="004D4B98">
        <w:rPr>
          <w:rFonts w:eastAsia="標楷體" w:hint="eastAsia"/>
          <w:bCs/>
        </w:rPr>
        <w:t xml:space="preserve"> </w:t>
      </w:r>
      <w:r w:rsidR="000442FB" w:rsidRPr="004D4B98">
        <w:rPr>
          <w:rFonts w:eastAsia="標楷體"/>
          <w:bCs/>
          <w:color w:val="0000FF"/>
        </w:rPr>
        <w:t>carbon.cst@gmail.com</w:t>
      </w:r>
    </w:p>
    <w:p w:rsidR="004F7B15" w:rsidRPr="004D4B98" w:rsidRDefault="004F7B15" w:rsidP="006A349D">
      <w:pPr>
        <w:widowControl/>
        <w:rPr>
          <w:rFonts w:eastAsia="標楷體"/>
          <w:bCs/>
          <w:sz w:val="28"/>
          <w:szCs w:val="28"/>
        </w:rPr>
      </w:pPr>
    </w:p>
    <w:p w:rsidR="00D401D2" w:rsidRPr="004D4B98" w:rsidRDefault="00D401D2" w:rsidP="006A349D">
      <w:pPr>
        <w:widowControl/>
        <w:rPr>
          <w:rFonts w:eastAsia="標楷體"/>
          <w:bCs/>
          <w:sz w:val="28"/>
          <w:szCs w:val="28"/>
        </w:rPr>
      </w:pPr>
    </w:p>
    <w:p w:rsidR="00D401D2" w:rsidRPr="004D4B98" w:rsidRDefault="00D401D2" w:rsidP="006A349D">
      <w:pPr>
        <w:widowControl/>
        <w:rPr>
          <w:rFonts w:eastAsia="標楷體"/>
          <w:bCs/>
          <w:sz w:val="28"/>
          <w:szCs w:val="28"/>
        </w:rPr>
      </w:pPr>
    </w:p>
    <w:p w:rsidR="00D401D2" w:rsidRPr="004D4B98" w:rsidRDefault="00D401D2" w:rsidP="006A349D">
      <w:pPr>
        <w:widowControl/>
        <w:rPr>
          <w:rFonts w:eastAsia="標楷體"/>
          <w:bCs/>
          <w:sz w:val="28"/>
          <w:szCs w:val="28"/>
        </w:rPr>
      </w:pPr>
      <w:r w:rsidRPr="004D4B98">
        <w:rPr>
          <w:rFonts w:eastAsia="標楷體" w:hint="eastAsia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A62C8" wp14:editId="245C9C87">
                <wp:simplePos x="0" y="0"/>
                <wp:positionH relativeFrom="column">
                  <wp:posOffset>-2614</wp:posOffset>
                </wp:positionH>
                <wp:positionV relativeFrom="paragraph">
                  <wp:posOffset>121780</wp:posOffset>
                </wp:positionV>
                <wp:extent cx="5770880" cy="0"/>
                <wp:effectExtent l="0" t="19050" r="20320" b="3810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6pt" to="454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" strokeweight="5pt">
                <v:stroke linestyle="thinThin"/>
              </v:line>
            </w:pict>
          </mc:Fallback>
        </mc:AlternateContent>
      </w:r>
    </w:p>
    <w:p w:rsidR="00CD2917" w:rsidRPr="004D4B98" w:rsidRDefault="004F7B15" w:rsidP="000442FB">
      <w:pPr>
        <w:widowControl/>
        <w:rPr>
          <w:rFonts w:eastAsia="標楷體"/>
          <w:b/>
          <w:bCs/>
        </w:rPr>
      </w:pPr>
      <w:r w:rsidRPr="004D4B98">
        <w:rPr>
          <w:rFonts w:eastAsia="標楷體" w:hint="eastAsia"/>
          <w:b/>
          <w:bCs/>
        </w:rPr>
        <w:t>本會</w:t>
      </w:r>
      <w:r w:rsidR="00CD2917" w:rsidRPr="004D4B98">
        <w:rPr>
          <w:rFonts w:eastAsia="標楷體" w:hint="eastAsia"/>
          <w:b/>
          <w:bCs/>
        </w:rPr>
        <w:t>網址</w:t>
      </w:r>
      <w:r w:rsidR="00CD2917" w:rsidRPr="004D4B98">
        <w:rPr>
          <w:rFonts w:eastAsia="標楷體" w:hint="eastAsia"/>
          <w:b/>
          <w:bCs/>
        </w:rPr>
        <w:t xml:space="preserve"> </w:t>
      </w:r>
      <w:r w:rsidR="00CD2917" w:rsidRPr="004D4B98">
        <w:rPr>
          <w:rFonts w:eastAsia="標楷體"/>
          <w:b/>
          <w:bCs/>
          <w:color w:val="0000FF"/>
        </w:rPr>
        <w:t>https://carboncst2017.wixsite.com/carboncst</w:t>
      </w:r>
    </w:p>
    <w:p w:rsidR="004F7B15" w:rsidRPr="004D4B98" w:rsidRDefault="00CD2917" w:rsidP="000442FB">
      <w:pPr>
        <w:widowControl/>
        <w:rPr>
          <w:rFonts w:eastAsia="標楷體"/>
          <w:b/>
          <w:bCs/>
        </w:rPr>
      </w:pPr>
      <w:r w:rsidRPr="004D4B98">
        <w:rPr>
          <w:rFonts w:eastAsia="標楷體" w:hint="eastAsia"/>
          <w:b/>
          <w:bCs/>
        </w:rPr>
        <w:t>本會</w:t>
      </w:r>
      <w:r w:rsidR="004F7B15" w:rsidRPr="004D4B98">
        <w:rPr>
          <w:rFonts w:eastAsia="標楷體" w:hint="eastAsia"/>
          <w:b/>
          <w:bCs/>
        </w:rPr>
        <w:t>地址</w:t>
      </w:r>
      <w:r w:rsidR="004F7B15" w:rsidRPr="004D4B98">
        <w:rPr>
          <w:rFonts w:eastAsia="標楷體" w:hint="eastAsia"/>
          <w:b/>
          <w:bCs/>
        </w:rPr>
        <w:t>:</w:t>
      </w:r>
      <w:r w:rsidR="000442FB" w:rsidRPr="004D4B98">
        <w:rPr>
          <w:rFonts w:eastAsia="標楷體" w:hint="eastAsia"/>
          <w:b/>
        </w:rPr>
        <w:t xml:space="preserve"> </w:t>
      </w:r>
      <w:r w:rsidR="000442FB" w:rsidRPr="004D4B98">
        <w:rPr>
          <w:rFonts w:eastAsia="標楷體" w:hint="eastAsia"/>
          <w:b/>
          <w:bCs/>
        </w:rPr>
        <w:t xml:space="preserve">30013 </w:t>
      </w:r>
      <w:r w:rsidR="000442FB" w:rsidRPr="004D4B98">
        <w:rPr>
          <w:rFonts w:eastAsia="標楷體" w:hint="eastAsia"/>
          <w:b/>
          <w:bCs/>
        </w:rPr>
        <w:t>新竹市東區光復路</w:t>
      </w:r>
      <w:r w:rsidR="000442FB" w:rsidRPr="004D4B98">
        <w:rPr>
          <w:rFonts w:eastAsia="標楷體" w:hint="eastAsia"/>
          <w:b/>
          <w:bCs/>
        </w:rPr>
        <w:t>2</w:t>
      </w:r>
      <w:r w:rsidR="000442FB" w:rsidRPr="004D4B98">
        <w:rPr>
          <w:rFonts w:eastAsia="標楷體" w:hint="eastAsia"/>
          <w:b/>
          <w:bCs/>
        </w:rPr>
        <w:t>段</w:t>
      </w:r>
      <w:r w:rsidR="000442FB" w:rsidRPr="004D4B98">
        <w:rPr>
          <w:rFonts w:eastAsia="標楷體" w:hint="eastAsia"/>
          <w:b/>
          <w:bCs/>
        </w:rPr>
        <w:t>101</w:t>
      </w:r>
      <w:r w:rsidR="000442FB" w:rsidRPr="004D4B98">
        <w:rPr>
          <w:rFonts w:eastAsia="標楷體" w:hint="eastAsia"/>
          <w:b/>
          <w:bCs/>
        </w:rPr>
        <w:t>號</w:t>
      </w:r>
      <w:r w:rsidR="000442FB" w:rsidRPr="004D4B98">
        <w:rPr>
          <w:rFonts w:eastAsia="標楷體" w:hint="eastAsia"/>
          <w:b/>
          <w:bCs/>
        </w:rPr>
        <w:t xml:space="preserve"> </w:t>
      </w:r>
      <w:r w:rsidR="000442FB" w:rsidRPr="004D4B98">
        <w:rPr>
          <w:rFonts w:eastAsia="標楷體" w:hint="eastAsia"/>
          <w:b/>
          <w:bCs/>
        </w:rPr>
        <w:t>國立清華大學</w:t>
      </w:r>
      <w:r w:rsidR="000442FB" w:rsidRPr="004D4B98">
        <w:rPr>
          <w:rFonts w:eastAsia="標楷體" w:hint="eastAsia"/>
          <w:b/>
          <w:bCs/>
        </w:rPr>
        <w:t xml:space="preserve"> </w:t>
      </w:r>
      <w:r w:rsidR="000442FB" w:rsidRPr="004D4B98">
        <w:rPr>
          <w:rFonts w:eastAsia="標楷體" w:hint="eastAsia"/>
          <w:b/>
          <w:bCs/>
        </w:rPr>
        <w:t>材料實驗館</w:t>
      </w:r>
      <w:r w:rsidR="000442FB" w:rsidRPr="004D4B98">
        <w:rPr>
          <w:rFonts w:eastAsia="標楷體" w:hint="eastAsia"/>
          <w:b/>
          <w:bCs/>
        </w:rPr>
        <w:t>207</w:t>
      </w:r>
      <w:r w:rsidR="000442FB" w:rsidRPr="004D4B98">
        <w:rPr>
          <w:rFonts w:eastAsia="標楷體" w:hint="eastAsia"/>
          <w:b/>
          <w:bCs/>
        </w:rPr>
        <w:t>室</w:t>
      </w:r>
    </w:p>
    <w:p w:rsidR="000442FB" w:rsidRPr="004D4B98" w:rsidRDefault="000442FB" w:rsidP="000442FB">
      <w:pPr>
        <w:widowControl/>
        <w:rPr>
          <w:rFonts w:eastAsia="標楷體"/>
          <w:b/>
          <w:bCs/>
        </w:rPr>
      </w:pPr>
      <w:r w:rsidRPr="004D4B98">
        <w:rPr>
          <w:rFonts w:eastAsia="標楷體" w:hint="eastAsia"/>
          <w:b/>
          <w:bCs/>
        </w:rPr>
        <w:t>本會統一編號</w:t>
      </w:r>
      <w:r w:rsidRPr="004D4B98">
        <w:rPr>
          <w:rFonts w:eastAsia="標楷體" w:hint="eastAsia"/>
          <w:b/>
          <w:bCs/>
        </w:rPr>
        <w:t>: 82171109</w:t>
      </w:r>
    </w:p>
    <w:p w:rsidR="00CD2917" w:rsidRPr="004D4B98" w:rsidRDefault="00CD2917" w:rsidP="004F7B15">
      <w:pPr>
        <w:widowControl/>
        <w:rPr>
          <w:rFonts w:eastAsia="標楷體"/>
          <w:b/>
          <w:bCs/>
          <w:sz w:val="26"/>
        </w:rPr>
      </w:pPr>
      <w:r w:rsidRPr="004D4B98">
        <w:rPr>
          <w:rFonts w:eastAsia="標楷體" w:hint="eastAsia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DA2EA" wp14:editId="2A8FA381">
                <wp:simplePos x="0" y="0"/>
                <wp:positionH relativeFrom="column">
                  <wp:posOffset>6985</wp:posOffset>
                </wp:positionH>
                <wp:positionV relativeFrom="paragraph">
                  <wp:posOffset>132270</wp:posOffset>
                </wp:positionV>
                <wp:extent cx="5770880" cy="0"/>
                <wp:effectExtent l="0" t="19050" r="20320" b="3810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0.4pt" to="454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" strokeweight="5pt">
                <v:stroke linestyle="thinThin"/>
              </v:line>
            </w:pict>
          </mc:Fallback>
        </mc:AlternateContent>
      </w:r>
    </w:p>
    <w:p w:rsidR="000251E7" w:rsidRPr="004D4B98" w:rsidRDefault="00CD2917" w:rsidP="004F7B15">
      <w:pPr>
        <w:widowControl/>
        <w:rPr>
          <w:rFonts w:eastAsia="標楷體"/>
          <w:b/>
          <w:bCs/>
          <w:sz w:val="26"/>
        </w:rPr>
      </w:pPr>
      <w:r w:rsidRPr="004D4B98">
        <w:rPr>
          <w:rFonts w:eastAsia="標楷體"/>
          <w:b/>
          <w:bCs/>
          <w:sz w:val="26"/>
        </w:rPr>
        <w:br w:type="page"/>
      </w:r>
    </w:p>
    <w:p w:rsidR="00346852" w:rsidRPr="004D4B98" w:rsidRDefault="00346852" w:rsidP="00346852">
      <w:pPr>
        <w:rPr>
          <w:rFonts w:eastAsia="標楷體"/>
          <w:b/>
          <w:bCs/>
          <w:sz w:val="26"/>
        </w:rPr>
      </w:pPr>
      <w:r w:rsidRPr="004D4B98">
        <w:rPr>
          <w:rFonts w:eastAsia="標楷體" w:hint="eastAsia"/>
          <w:b/>
          <w:bCs/>
          <w:sz w:val="26"/>
        </w:rPr>
        <w:lastRenderedPageBreak/>
        <w:t>二、</w:t>
      </w:r>
      <w:r w:rsidR="00C511FA" w:rsidRPr="004D4B98">
        <w:rPr>
          <w:rFonts w:eastAsia="標楷體" w:hint="eastAsia"/>
          <w:b/>
          <w:bCs/>
          <w:sz w:val="26"/>
        </w:rPr>
        <w:t>贊助</w:t>
      </w:r>
      <w:r w:rsidR="00C511FA" w:rsidRPr="004D4B98">
        <w:rPr>
          <w:rFonts w:eastAsia="標楷體" w:hint="eastAsia"/>
          <w:b/>
          <w:sz w:val="26"/>
        </w:rPr>
        <w:t>及參展</w:t>
      </w:r>
      <w:r w:rsidR="00C511FA" w:rsidRPr="004D4B98">
        <w:rPr>
          <w:rFonts w:eastAsia="標楷體" w:hint="eastAsia"/>
          <w:b/>
          <w:bCs/>
          <w:sz w:val="26"/>
        </w:rPr>
        <w:t>廠商單位資料</w:t>
      </w:r>
      <w:r w:rsidR="006A349D" w:rsidRPr="004D4B98">
        <w:rPr>
          <w:rFonts w:eastAsia="標楷體" w:hint="eastAsia"/>
          <w:b/>
          <w:bCs/>
          <w:sz w:val="26"/>
        </w:rPr>
        <w:t>及回函</w:t>
      </w:r>
    </w:p>
    <w:p w:rsidR="006A349D" w:rsidRPr="004D4B98" w:rsidRDefault="006A349D" w:rsidP="00346852">
      <w:pPr>
        <w:rPr>
          <w:rFonts w:eastAsia="標楷體"/>
          <w:b/>
          <w:bCs/>
          <w:sz w:val="26"/>
        </w:rPr>
      </w:pPr>
      <w:r w:rsidRPr="004D4B98">
        <w:rPr>
          <w:rFonts w:eastAsia="標楷體" w:hint="eastAsia"/>
          <w:b/>
          <w:bCs/>
          <w:sz w:val="26"/>
        </w:rPr>
        <w:t>廠商回函</w:t>
      </w:r>
    </w:p>
    <w:p w:rsidR="006A349D" w:rsidRPr="004D4B98" w:rsidRDefault="006A349D" w:rsidP="006A349D">
      <w:pPr>
        <w:rPr>
          <w:rFonts w:eastAsia="標楷體"/>
          <w:b/>
          <w:bCs/>
          <w:sz w:val="26"/>
        </w:rPr>
      </w:pPr>
      <w:r w:rsidRPr="004D4B98">
        <w:rPr>
          <w:rFonts w:eastAsia="標楷體" w:hint="eastAsia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0640D" wp14:editId="4F8B3EE8">
                <wp:simplePos x="0" y="0"/>
                <wp:positionH relativeFrom="column">
                  <wp:posOffset>-45085</wp:posOffset>
                </wp:positionH>
                <wp:positionV relativeFrom="paragraph">
                  <wp:posOffset>84133</wp:posOffset>
                </wp:positionV>
                <wp:extent cx="5771408" cy="0"/>
                <wp:effectExtent l="0" t="19050" r="20320" b="3810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408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6.6pt" to="450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" strokeweight="5pt">
                <v:stroke linestyle="thinThin"/>
              </v:line>
            </w:pict>
          </mc:Fallback>
        </mc:AlternateContent>
      </w:r>
    </w:p>
    <w:p w:rsidR="006A349D" w:rsidRPr="004D4B98" w:rsidRDefault="006A349D" w:rsidP="006A349D">
      <w:pPr>
        <w:rPr>
          <w:rFonts w:eastAsia="標楷體"/>
          <w:b/>
          <w:bCs/>
          <w:sz w:val="26"/>
        </w:rPr>
      </w:pPr>
      <w:r w:rsidRPr="004D4B98">
        <w:rPr>
          <w:rFonts w:eastAsia="標楷體" w:hint="eastAsia"/>
          <w:bCs/>
        </w:rPr>
        <w:t>□</w:t>
      </w:r>
      <w:r w:rsidRPr="004D4B98">
        <w:rPr>
          <w:rFonts w:eastAsia="標楷體" w:hint="eastAsia"/>
          <w:bCs/>
        </w:rPr>
        <w:t xml:space="preserve"> A.</w:t>
      </w:r>
      <w:r w:rsidRPr="004D4B98">
        <w:rPr>
          <w:rFonts w:eastAsia="標楷體" w:hint="eastAsia"/>
          <w:bCs/>
          <w:sz w:val="26"/>
        </w:rPr>
        <w:t>本單位以下列方式贊助大會</w:t>
      </w:r>
      <w:r w:rsidRPr="004D4B98">
        <w:rPr>
          <w:rFonts w:eastAsia="標楷體" w:hint="eastAsia"/>
          <w:bCs/>
          <w:sz w:val="26"/>
        </w:rPr>
        <w:t>(</w:t>
      </w:r>
      <w:r w:rsidRPr="004D4B98">
        <w:rPr>
          <w:rFonts w:eastAsia="標楷體" w:hint="eastAsia"/>
          <w:bCs/>
          <w:sz w:val="26"/>
        </w:rPr>
        <w:t>以下選項可複選</w:t>
      </w:r>
      <w:r w:rsidRPr="004D4B98">
        <w:rPr>
          <w:rFonts w:eastAsia="標楷體" w:hint="eastAsia"/>
          <w:bCs/>
          <w:sz w:val="26"/>
        </w:rPr>
        <w:t>)</w:t>
      </w:r>
    </w:p>
    <w:p w:rsidR="00F627C1" w:rsidRPr="004D4B98" w:rsidRDefault="006A349D" w:rsidP="00F627C1">
      <w:pPr>
        <w:ind w:leftChars="295" w:left="1133" w:hangingChars="177" w:hanging="425"/>
        <w:rPr>
          <w:rFonts w:eastAsia="標楷體"/>
          <w:bCs/>
        </w:rPr>
      </w:pPr>
      <w:r w:rsidRPr="004D4B98">
        <w:rPr>
          <w:rFonts w:eastAsia="標楷體" w:hint="eastAsia"/>
          <w:bCs/>
        </w:rPr>
        <w:t>□</w:t>
      </w:r>
      <w:r w:rsidR="00F627C1" w:rsidRPr="004D4B98">
        <w:rPr>
          <w:rFonts w:eastAsia="標楷體" w:hint="eastAsia"/>
          <w:bCs/>
        </w:rPr>
        <w:t>1.</w:t>
      </w:r>
      <w:r w:rsidRPr="004D4B98">
        <w:rPr>
          <w:rFonts w:eastAsia="標楷體" w:hint="eastAsia"/>
          <w:bCs/>
        </w:rPr>
        <w:t>大會贊助新台幣十萬元整，大會提供免收臺灣碳材料學會團體會員入會費及團體會員永久會費，並提供大會手冊彩色廣告一頁。</w:t>
      </w:r>
    </w:p>
    <w:p w:rsidR="00F627C1" w:rsidRPr="004D4B98" w:rsidRDefault="00F627C1" w:rsidP="00F627C1">
      <w:pPr>
        <w:ind w:leftChars="294" w:left="1131" w:hangingChars="177" w:hanging="425"/>
        <w:rPr>
          <w:rFonts w:eastAsia="標楷體"/>
          <w:bCs/>
        </w:rPr>
      </w:pPr>
      <w:r w:rsidRPr="004D4B98">
        <w:rPr>
          <w:rFonts w:eastAsia="標楷體" w:hint="eastAsia"/>
          <w:bCs/>
        </w:rPr>
        <w:t>□</w:t>
      </w:r>
      <w:r w:rsidR="006A349D" w:rsidRPr="004D4B98">
        <w:rPr>
          <w:rFonts w:eastAsia="標楷體" w:hint="eastAsia"/>
          <w:bCs/>
        </w:rPr>
        <w:t>2.</w:t>
      </w:r>
      <w:r w:rsidR="006A349D" w:rsidRPr="004D4B98">
        <w:rPr>
          <w:rFonts w:eastAsia="標楷體" w:hint="eastAsia"/>
          <w:bCs/>
        </w:rPr>
        <w:t>大會贊助新台幣二萬元整，大會提供免收臺灣碳材料學會團體會員入會費及團體常年會費，並提供大會手冊彩色廣告半頁。</w:t>
      </w:r>
    </w:p>
    <w:p w:rsidR="00F627C1" w:rsidRPr="004D4B98" w:rsidRDefault="00F627C1" w:rsidP="00F627C1">
      <w:pPr>
        <w:ind w:leftChars="294" w:left="1131" w:hangingChars="177" w:hanging="425"/>
        <w:rPr>
          <w:rFonts w:eastAsia="標楷體"/>
          <w:bCs/>
        </w:rPr>
      </w:pPr>
      <w:r w:rsidRPr="004D4B98">
        <w:rPr>
          <w:rFonts w:eastAsia="標楷體" w:hint="eastAsia"/>
          <w:bCs/>
        </w:rPr>
        <w:t>□</w:t>
      </w:r>
      <w:r w:rsidR="006A349D" w:rsidRPr="004D4B98">
        <w:rPr>
          <w:rFonts w:eastAsia="標楷體" w:hint="eastAsia"/>
          <w:bCs/>
        </w:rPr>
        <w:t>3.</w:t>
      </w:r>
      <w:r w:rsidR="006A349D" w:rsidRPr="004D4B98">
        <w:rPr>
          <w:rFonts w:eastAsia="標楷體" w:hint="eastAsia"/>
          <w:bCs/>
        </w:rPr>
        <w:t>廣告贊助新台幣一萬元整，大會手冊內頁彩色廣告半頁。</w:t>
      </w:r>
    </w:p>
    <w:p w:rsidR="006A349D" w:rsidRPr="004D4B98" w:rsidRDefault="00F627C1" w:rsidP="00F627C1">
      <w:pPr>
        <w:ind w:leftChars="294" w:left="1131" w:hangingChars="177" w:hanging="425"/>
        <w:rPr>
          <w:rFonts w:eastAsia="標楷體"/>
          <w:bCs/>
        </w:rPr>
      </w:pPr>
      <w:r w:rsidRPr="004D4B98">
        <w:rPr>
          <w:rFonts w:eastAsia="標楷體" w:hint="eastAsia"/>
          <w:bCs/>
        </w:rPr>
        <w:t>□</w:t>
      </w:r>
      <w:r w:rsidRPr="004D4B98">
        <w:rPr>
          <w:rFonts w:eastAsia="標楷體" w:hint="eastAsia"/>
          <w:bCs/>
        </w:rPr>
        <w:t>4.</w:t>
      </w:r>
      <w:r w:rsidRPr="004D4B98">
        <w:rPr>
          <w:rFonts w:eastAsia="標楷體" w:hint="eastAsia"/>
          <w:bCs/>
        </w:rPr>
        <w:t>大會參展，二萬元整。共</w:t>
      </w:r>
      <w:r w:rsidRPr="004D4B98">
        <w:rPr>
          <w:rFonts w:eastAsia="標楷體" w:hint="eastAsia"/>
          <w:bCs/>
        </w:rPr>
        <w:t>19</w:t>
      </w:r>
      <w:r w:rsidRPr="004D4B98">
        <w:rPr>
          <w:rFonts w:eastAsia="標楷體" w:hint="eastAsia"/>
          <w:bCs/>
        </w:rPr>
        <w:t>個展覽單位，依繳費順序選定展覽單位。</w:t>
      </w:r>
    </w:p>
    <w:p w:rsidR="00F627C1" w:rsidRPr="004D4B98" w:rsidRDefault="00F627C1" w:rsidP="006A349D">
      <w:pPr>
        <w:rPr>
          <w:rFonts w:eastAsia="標楷體"/>
          <w:bCs/>
        </w:rPr>
      </w:pPr>
      <w:r w:rsidRPr="004D4B98">
        <w:rPr>
          <w:rFonts w:eastAsia="標楷體" w:hint="eastAsia"/>
          <w:bCs/>
        </w:rPr>
        <w:t>□</w:t>
      </w:r>
      <w:r w:rsidRPr="004D4B98">
        <w:rPr>
          <w:rFonts w:eastAsia="標楷體" w:hint="eastAsia"/>
          <w:bCs/>
        </w:rPr>
        <w:t xml:space="preserve"> B.</w:t>
      </w:r>
      <w:r w:rsidRPr="004D4B98">
        <w:rPr>
          <w:rFonts w:eastAsia="標楷體" w:hint="eastAsia"/>
        </w:rPr>
        <w:t xml:space="preserve"> </w:t>
      </w:r>
      <w:r w:rsidRPr="004D4B98">
        <w:rPr>
          <w:rFonts w:eastAsia="標楷體" w:hint="eastAsia"/>
          <w:bCs/>
        </w:rPr>
        <w:t>本單位無法贊助大會</w:t>
      </w:r>
    </w:p>
    <w:p w:rsidR="00F627C1" w:rsidRPr="004D4B98" w:rsidRDefault="00F627C1" w:rsidP="007757EE">
      <w:pPr>
        <w:jc w:val="right"/>
        <w:rPr>
          <w:rFonts w:eastAsia="標楷體"/>
          <w:bCs/>
        </w:rPr>
      </w:pPr>
      <w:r w:rsidRPr="004D4B98">
        <w:rPr>
          <w:rFonts w:eastAsia="標楷體" w:hint="eastAsia"/>
          <w:bCs/>
        </w:rPr>
        <w:t>以上共</w:t>
      </w:r>
      <w:r w:rsidRPr="004D4B98">
        <w:rPr>
          <w:rFonts w:eastAsia="標楷體" w:hint="eastAsia"/>
          <w:bCs/>
          <w:u w:val="single"/>
        </w:rPr>
        <w:t xml:space="preserve">　　　　</w:t>
      </w:r>
      <w:r w:rsidRPr="004D4B98">
        <w:rPr>
          <w:rFonts w:eastAsia="標楷體" w:hint="eastAsia"/>
          <w:bCs/>
        </w:rPr>
        <w:t>項，金額共計新台幣</w:t>
      </w:r>
      <w:r w:rsidRPr="004D4B98">
        <w:rPr>
          <w:rFonts w:eastAsia="標楷體" w:hint="eastAsia"/>
          <w:bCs/>
          <w:u w:val="single"/>
        </w:rPr>
        <w:t xml:space="preserve">　　　　</w:t>
      </w:r>
      <w:r w:rsidRPr="004D4B98">
        <w:rPr>
          <w:rFonts w:eastAsia="標楷體" w:hint="eastAsia"/>
          <w:bCs/>
        </w:rPr>
        <w:t>萬元整</w:t>
      </w:r>
    </w:p>
    <w:p w:rsidR="00163B20" w:rsidRPr="004D4B98" w:rsidRDefault="00163B20" w:rsidP="006A349D">
      <w:pPr>
        <w:rPr>
          <w:rFonts w:eastAsia="標楷體"/>
          <w:bCs/>
        </w:rPr>
      </w:pPr>
      <w:r w:rsidRPr="004D4B98">
        <w:rPr>
          <w:rFonts w:eastAsia="標楷體" w:hint="eastAsia"/>
          <w:bCs/>
        </w:rPr>
        <w:t>晚宴調查與統計</w:t>
      </w:r>
      <w:r w:rsidRPr="004D4B98">
        <w:rPr>
          <w:rFonts w:eastAsia="標楷體" w:hint="eastAsia"/>
          <w:bCs/>
        </w:rPr>
        <w:t xml:space="preserve">: </w:t>
      </w:r>
      <w:r w:rsidRPr="004D4B98">
        <w:rPr>
          <w:rFonts w:eastAsia="標楷體" w:hint="eastAsia"/>
          <w:bCs/>
        </w:rPr>
        <w:t>贊助與參展，皆提供</w:t>
      </w:r>
      <w:r w:rsidRPr="004D4B98">
        <w:rPr>
          <w:rFonts w:eastAsia="標楷體" w:hint="eastAsia"/>
          <w:bCs/>
        </w:rPr>
        <w:t>2</w:t>
      </w:r>
      <w:r w:rsidRPr="004D4B98">
        <w:rPr>
          <w:rFonts w:eastAsia="標楷體" w:hint="eastAsia"/>
          <w:bCs/>
        </w:rPr>
        <w:t>位免費晚宴名額。</w:t>
      </w:r>
    </w:p>
    <w:p w:rsidR="00163B20" w:rsidRPr="004D4B98" w:rsidRDefault="007757EE" w:rsidP="006A349D">
      <w:pPr>
        <w:rPr>
          <w:rFonts w:eastAsia="標楷體"/>
          <w:bCs/>
        </w:rPr>
      </w:pPr>
      <w:r w:rsidRPr="004D4B98">
        <w:rPr>
          <w:rFonts w:eastAsia="標楷體" w:hint="eastAsia"/>
          <w:bCs/>
        </w:rPr>
        <w:t>□參加晚宴</w:t>
      </w:r>
      <w:r w:rsidRPr="004D4B98">
        <w:rPr>
          <w:rFonts w:eastAsia="標楷體" w:hint="eastAsia"/>
          <w:bCs/>
          <w:u w:val="single"/>
        </w:rPr>
        <w:t xml:space="preserve">      </w:t>
      </w:r>
      <w:r w:rsidRPr="004D4B98">
        <w:rPr>
          <w:rFonts w:eastAsia="標楷體" w:hint="eastAsia"/>
          <w:bCs/>
        </w:rPr>
        <w:t>人</w:t>
      </w:r>
    </w:p>
    <w:p w:rsidR="007757EE" w:rsidRPr="004D4B98" w:rsidRDefault="007757EE" w:rsidP="006A349D">
      <w:pPr>
        <w:rPr>
          <w:rFonts w:eastAsia="標楷體"/>
          <w:bCs/>
        </w:rPr>
      </w:pPr>
      <w:r w:rsidRPr="004D4B98">
        <w:rPr>
          <w:rFonts w:eastAsia="標楷體" w:hint="eastAsia"/>
          <w:bCs/>
        </w:rPr>
        <w:t xml:space="preserve">   </w:t>
      </w:r>
      <w:r w:rsidRPr="004D4B98">
        <w:rPr>
          <w:rFonts w:eastAsia="標楷體" w:hint="eastAsia"/>
          <w:bCs/>
        </w:rPr>
        <w:t>□素食</w:t>
      </w:r>
      <w:r w:rsidRPr="004D4B98">
        <w:rPr>
          <w:rFonts w:eastAsia="標楷體" w:hint="eastAsia"/>
          <w:bCs/>
          <w:u w:val="single"/>
        </w:rPr>
        <w:t xml:space="preserve">      </w:t>
      </w:r>
      <w:r w:rsidRPr="004D4B98">
        <w:rPr>
          <w:rFonts w:eastAsia="標楷體" w:hint="eastAsia"/>
          <w:bCs/>
        </w:rPr>
        <w:t>人</w:t>
      </w:r>
    </w:p>
    <w:p w:rsidR="00163B20" w:rsidRPr="004D4B98" w:rsidRDefault="007757EE" w:rsidP="006A349D">
      <w:pPr>
        <w:rPr>
          <w:rFonts w:eastAsia="標楷體"/>
          <w:bCs/>
        </w:rPr>
      </w:pPr>
      <w:r w:rsidRPr="004D4B98">
        <w:rPr>
          <w:rFonts w:eastAsia="標楷體" w:hint="eastAsia"/>
          <w:bCs/>
        </w:rPr>
        <w:t xml:space="preserve">   </w:t>
      </w:r>
      <w:proofErr w:type="gramStart"/>
      <w:r w:rsidRPr="004D4B98">
        <w:rPr>
          <w:rFonts w:eastAsia="標楷體" w:hint="eastAsia"/>
          <w:bCs/>
        </w:rPr>
        <w:t>□葷食</w:t>
      </w:r>
      <w:proofErr w:type="gramEnd"/>
      <w:r w:rsidRPr="004D4B98">
        <w:rPr>
          <w:rFonts w:eastAsia="標楷體" w:hint="eastAsia"/>
          <w:bCs/>
          <w:u w:val="single"/>
        </w:rPr>
        <w:t xml:space="preserve">      </w:t>
      </w:r>
      <w:r w:rsidRPr="004D4B98">
        <w:rPr>
          <w:rFonts w:eastAsia="標楷體" w:hint="eastAsia"/>
          <w:bCs/>
        </w:rPr>
        <w:t>人</w:t>
      </w:r>
    </w:p>
    <w:p w:rsidR="00163B20" w:rsidRPr="004D4B98" w:rsidRDefault="007757EE" w:rsidP="006A349D">
      <w:pPr>
        <w:rPr>
          <w:rFonts w:eastAsia="標楷體"/>
          <w:bCs/>
        </w:rPr>
      </w:pPr>
      <w:r w:rsidRPr="004D4B98">
        <w:rPr>
          <w:rFonts w:eastAsia="標楷體" w:hint="eastAsia"/>
          <w:bCs/>
        </w:rPr>
        <w:t xml:space="preserve">   </w:t>
      </w:r>
      <w:r w:rsidRPr="004D4B98">
        <w:rPr>
          <w:rFonts w:eastAsia="標楷體" w:hint="eastAsia"/>
          <w:bCs/>
        </w:rPr>
        <w:t>□搭乘交通車</w:t>
      </w:r>
      <w:r w:rsidRPr="004D4B98">
        <w:rPr>
          <w:rFonts w:eastAsia="標楷體" w:hint="eastAsia"/>
          <w:bCs/>
          <w:u w:val="single"/>
        </w:rPr>
        <w:t xml:space="preserve">      </w:t>
      </w:r>
      <w:r w:rsidRPr="004D4B98">
        <w:rPr>
          <w:rFonts w:eastAsia="標楷體" w:hint="eastAsia"/>
          <w:bCs/>
        </w:rPr>
        <w:t>人</w:t>
      </w:r>
      <w:r w:rsidRPr="004D4B98">
        <w:rPr>
          <w:rFonts w:eastAsia="標楷體" w:hint="eastAsia"/>
          <w:bCs/>
        </w:rPr>
        <w:t xml:space="preserve"> (</w:t>
      </w:r>
      <w:r w:rsidRPr="004D4B98">
        <w:rPr>
          <w:rFonts w:eastAsia="標楷體" w:hint="eastAsia"/>
          <w:bCs/>
        </w:rPr>
        <w:t>大會會場至晚宴會場</w:t>
      </w:r>
      <w:r w:rsidRPr="004D4B98">
        <w:rPr>
          <w:rFonts w:eastAsia="標楷體" w:hint="eastAsia"/>
          <w:bCs/>
        </w:rPr>
        <w:t>)</w:t>
      </w:r>
    </w:p>
    <w:p w:rsidR="007757EE" w:rsidRPr="004D4B98" w:rsidRDefault="007757EE" w:rsidP="006A349D">
      <w:pPr>
        <w:rPr>
          <w:rFonts w:eastAsia="標楷體"/>
          <w:bCs/>
        </w:rPr>
      </w:pPr>
      <w:r w:rsidRPr="004D4B98">
        <w:rPr>
          <w:rFonts w:eastAsia="標楷體" w:hint="eastAsia"/>
          <w:bCs/>
        </w:rPr>
        <w:t>□不參加晚宴</w:t>
      </w:r>
    </w:p>
    <w:p w:rsidR="007757EE" w:rsidRPr="004D4B98" w:rsidRDefault="007757EE" w:rsidP="006A349D">
      <w:pPr>
        <w:rPr>
          <w:rFonts w:eastAsia="標楷體"/>
          <w:bCs/>
        </w:rPr>
      </w:pPr>
    </w:p>
    <w:p w:rsidR="00F627C1" w:rsidRPr="004D4B98" w:rsidRDefault="00F627C1" w:rsidP="006A349D">
      <w:pPr>
        <w:rPr>
          <w:rFonts w:eastAsia="標楷體"/>
          <w:bCs/>
        </w:rPr>
      </w:pPr>
      <w:r w:rsidRPr="004D4B98">
        <w:rPr>
          <w:rFonts w:eastAsia="標楷體" w:hint="eastAsia"/>
          <w:bCs/>
        </w:rPr>
        <w:t>攤位展示及會刊廣告登記自即日起，截止日期為</w:t>
      </w:r>
      <w:r w:rsidRPr="004D4B98">
        <w:rPr>
          <w:rFonts w:eastAsia="標楷體" w:hint="eastAsia"/>
          <w:bCs/>
        </w:rPr>
        <w:t xml:space="preserve"> 8</w:t>
      </w:r>
      <w:r w:rsidRPr="004D4B98">
        <w:rPr>
          <w:rFonts w:eastAsia="標楷體" w:hint="eastAsia"/>
          <w:bCs/>
        </w:rPr>
        <w:t>月</w:t>
      </w:r>
      <w:r w:rsidRPr="004D4B98">
        <w:rPr>
          <w:rFonts w:eastAsia="標楷體" w:hint="eastAsia"/>
          <w:bCs/>
        </w:rPr>
        <w:t xml:space="preserve">21 </w:t>
      </w:r>
      <w:r w:rsidRPr="004D4B98">
        <w:rPr>
          <w:rFonts w:eastAsia="標楷體" w:hint="eastAsia"/>
          <w:bCs/>
        </w:rPr>
        <w:t>日</w:t>
      </w:r>
      <w:r w:rsidRPr="004D4B98">
        <w:rPr>
          <w:rFonts w:eastAsia="標楷體" w:hint="eastAsia"/>
          <w:bCs/>
        </w:rPr>
        <w:t>(</w:t>
      </w:r>
      <w:r w:rsidRPr="004D4B98">
        <w:rPr>
          <w:rFonts w:eastAsia="標楷體" w:hint="eastAsia"/>
          <w:bCs/>
        </w:rPr>
        <w:t>包含文宣資料寄達</w:t>
      </w:r>
      <w:r w:rsidRPr="004D4B98">
        <w:rPr>
          <w:rFonts w:eastAsia="標楷體" w:hint="eastAsia"/>
          <w:bCs/>
        </w:rPr>
        <w:t>)</w:t>
      </w:r>
      <w:r w:rsidRPr="004D4B98">
        <w:rPr>
          <w:rFonts w:eastAsia="標楷體" w:hint="eastAsia"/>
          <w:bCs/>
        </w:rPr>
        <w:t>。</w:t>
      </w:r>
    </w:p>
    <w:p w:rsidR="006A349D" w:rsidRPr="004D4B98" w:rsidRDefault="00F627C1" w:rsidP="006A349D">
      <w:pPr>
        <w:rPr>
          <w:rFonts w:eastAsia="標楷體"/>
          <w:bCs/>
        </w:rPr>
      </w:pPr>
      <w:r w:rsidRPr="004D4B98">
        <w:rPr>
          <w:rFonts w:eastAsia="標楷體" w:hint="eastAsia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9319C" wp14:editId="11F0F3A8">
                <wp:simplePos x="0" y="0"/>
                <wp:positionH relativeFrom="column">
                  <wp:posOffset>-635</wp:posOffset>
                </wp:positionH>
                <wp:positionV relativeFrom="paragraph">
                  <wp:posOffset>69025</wp:posOffset>
                </wp:positionV>
                <wp:extent cx="5770880" cy="0"/>
                <wp:effectExtent l="0" t="19050" r="20320" b="3810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45pt" to="45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" strokeweight="5pt">
                <v:stroke linestyle="thinThin"/>
              </v:line>
            </w:pict>
          </mc:Fallback>
        </mc:AlternateContent>
      </w:r>
    </w:p>
    <w:p w:rsidR="00346852" w:rsidRPr="004D4B98" w:rsidRDefault="007757EE" w:rsidP="007757EE">
      <w:pPr>
        <w:rPr>
          <w:rFonts w:eastAsia="標楷體"/>
          <w:b/>
          <w:bCs/>
          <w:sz w:val="26"/>
        </w:rPr>
      </w:pPr>
      <w:r w:rsidRPr="004D4B98">
        <w:rPr>
          <w:rFonts w:eastAsia="標楷體" w:hint="eastAsia"/>
          <w:b/>
          <w:bCs/>
          <w:sz w:val="26"/>
        </w:rPr>
        <w:t>贊助廠商單位資料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2898"/>
        <w:gridCol w:w="1044"/>
        <w:gridCol w:w="3250"/>
      </w:tblGrid>
      <w:tr w:rsidR="004F7B15" w:rsidRPr="004D4B98" w:rsidTr="00DD3CBC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4D4B98">
              <w:rPr>
                <w:rFonts w:eastAsia="標楷體"/>
                <w:sz w:val="22"/>
                <w:szCs w:val="22"/>
              </w:rPr>
              <w:t>公司名稱</w:t>
            </w:r>
          </w:p>
          <w:p w:rsidR="004F7B15" w:rsidRPr="004D4B98" w:rsidRDefault="004F7B15" w:rsidP="00DD3CBC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4D4B98">
              <w:rPr>
                <w:rFonts w:eastAsia="標楷體"/>
                <w:sz w:val="22"/>
                <w:szCs w:val="22"/>
              </w:rPr>
              <w:t>(</w:t>
            </w:r>
            <w:r w:rsidRPr="004D4B98">
              <w:rPr>
                <w:rFonts w:eastAsia="標楷體"/>
                <w:sz w:val="22"/>
                <w:szCs w:val="22"/>
              </w:rPr>
              <w:t>中英文</w:t>
            </w:r>
            <w:r w:rsidRPr="004D4B98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4D4B98">
              <w:rPr>
                <w:rFonts w:eastAsia="標楷體"/>
                <w:sz w:val="20"/>
                <w:szCs w:val="20"/>
              </w:rPr>
              <w:t>.</w:t>
            </w:r>
          </w:p>
        </w:tc>
      </w:tr>
      <w:tr w:rsidR="004F7B15" w:rsidRPr="004D4B98" w:rsidTr="00DD3CBC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4D4B98">
              <w:rPr>
                <w:rFonts w:eastAsia="標楷體"/>
                <w:sz w:val="22"/>
                <w:szCs w:val="22"/>
              </w:rPr>
              <w:t xml:space="preserve">地　</w:t>
            </w:r>
            <w:r w:rsidRPr="004D4B98">
              <w:rPr>
                <w:rFonts w:eastAsia="標楷體"/>
                <w:sz w:val="22"/>
                <w:szCs w:val="22"/>
              </w:rPr>
              <w:t xml:space="preserve">      </w:t>
            </w:r>
            <w:r w:rsidRPr="004D4B98">
              <w:rPr>
                <w:rFonts w:eastAsia="標楷體"/>
                <w:sz w:val="22"/>
                <w:szCs w:val="22"/>
              </w:rPr>
              <w:t xml:space="preserve">　址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4F7B15" w:rsidRPr="004D4B98" w:rsidTr="00DD3CBC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4D4B98">
              <w:rPr>
                <w:rFonts w:eastAsia="標楷體"/>
                <w:sz w:val="22"/>
                <w:szCs w:val="22"/>
              </w:rPr>
              <w:t xml:space="preserve">電　　</w:t>
            </w:r>
            <w:r w:rsidRPr="004D4B98">
              <w:rPr>
                <w:rFonts w:eastAsia="標楷體"/>
                <w:sz w:val="22"/>
                <w:szCs w:val="22"/>
              </w:rPr>
              <w:t xml:space="preserve">      </w:t>
            </w:r>
            <w:r w:rsidRPr="004D4B98">
              <w:rPr>
                <w:rFonts w:eastAsia="標楷體"/>
                <w:sz w:val="22"/>
                <w:szCs w:val="22"/>
              </w:rPr>
              <w:t>話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4D4B98">
              <w:rPr>
                <w:rFonts w:eastAsia="標楷體"/>
                <w:sz w:val="22"/>
                <w:szCs w:val="22"/>
              </w:rPr>
              <w:t>傳　真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4F7B15" w:rsidRPr="004D4B98" w:rsidTr="00DD3CBC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4D4B98">
              <w:rPr>
                <w:rFonts w:eastAsia="標楷體"/>
                <w:sz w:val="22"/>
                <w:szCs w:val="22"/>
              </w:rPr>
              <w:t xml:space="preserve">聯　</w:t>
            </w:r>
            <w:r w:rsidRPr="004D4B98">
              <w:rPr>
                <w:rFonts w:eastAsia="標楷體"/>
                <w:sz w:val="22"/>
                <w:szCs w:val="22"/>
              </w:rPr>
              <w:t xml:space="preserve">  </w:t>
            </w:r>
            <w:r w:rsidRPr="004D4B98">
              <w:rPr>
                <w:rFonts w:eastAsia="標楷體"/>
                <w:sz w:val="22"/>
                <w:szCs w:val="22"/>
              </w:rPr>
              <w:t>絡</w:t>
            </w:r>
            <w:r w:rsidRPr="004D4B98">
              <w:rPr>
                <w:rFonts w:eastAsia="標楷體"/>
                <w:sz w:val="22"/>
                <w:szCs w:val="22"/>
              </w:rPr>
              <w:t xml:space="preserve">  </w:t>
            </w:r>
            <w:r w:rsidRPr="004D4B98">
              <w:rPr>
                <w:rFonts w:eastAsia="標楷體"/>
                <w:sz w:val="22"/>
                <w:szCs w:val="22"/>
              </w:rPr>
              <w:t xml:space="preserve">　人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4D4B98">
              <w:rPr>
                <w:rFonts w:eastAsia="標楷體"/>
                <w:sz w:val="22"/>
                <w:szCs w:val="22"/>
              </w:rPr>
              <w:t>職　稱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4F7B15" w:rsidRPr="004D4B98" w:rsidTr="00DD3CBC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D4B98">
              <w:rPr>
                <w:rFonts w:eastAsia="標楷體"/>
                <w:sz w:val="22"/>
                <w:szCs w:val="22"/>
              </w:rPr>
              <w:t>E-mail Address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4F7B15" w:rsidRPr="004D4B98" w:rsidTr="00DD3CBC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D4B98">
              <w:rPr>
                <w:rFonts w:eastAsia="標楷體"/>
                <w:sz w:val="22"/>
                <w:szCs w:val="22"/>
              </w:rPr>
              <w:t>公司網址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4F7B15" w:rsidRPr="004D4B98" w:rsidTr="00DD3CBC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4D4B98">
              <w:rPr>
                <w:rFonts w:eastAsia="標楷體" w:hint="eastAsia"/>
                <w:sz w:val="22"/>
                <w:szCs w:val="22"/>
              </w:rPr>
              <w:t>收</w:t>
            </w:r>
            <w:r w:rsidRPr="004D4B98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4D4B98">
              <w:rPr>
                <w:rFonts w:eastAsia="標楷體" w:hint="eastAsia"/>
                <w:sz w:val="22"/>
                <w:szCs w:val="22"/>
              </w:rPr>
              <w:t>據</w:t>
            </w:r>
            <w:r w:rsidRPr="004D4B98">
              <w:rPr>
                <w:rFonts w:eastAsia="標楷體"/>
                <w:sz w:val="22"/>
                <w:szCs w:val="22"/>
              </w:rPr>
              <w:t xml:space="preserve">  </w:t>
            </w:r>
            <w:r w:rsidRPr="004D4B98">
              <w:rPr>
                <w:rFonts w:eastAsia="標楷體"/>
                <w:sz w:val="22"/>
                <w:szCs w:val="22"/>
              </w:rPr>
              <w:t>抬</w:t>
            </w:r>
            <w:r w:rsidRPr="004D4B98">
              <w:rPr>
                <w:rFonts w:eastAsia="標楷體"/>
                <w:sz w:val="22"/>
                <w:szCs w:val="22"/>
              </w:rPr>
              <w:t xml:space="preserve">  </w:t>
            </w:r>
            <w:r w:rsidRPr="004D4B98">
              <w:rPr>
                <w:rFonts w:eastAsia="標楷體"/>
                <w:sz w:val="22"/>
                <w:szCs w:val="22"/>
              </w:rPr>
              <w:t>頭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jc w:val="both"/>
              <w:rPr>
                <w:rFonts w:eastAsia="標楷體"/>
              </w:rPr>
            </w:pPr>
            <w:r w:rsidRPr="004D4B98">
              <w:rPr>
                <w:rFonts w:eastAsia="標楷體" w:hint="eastAsia"/>
              </w:rPr>
              <w:t>□同公司名稱，或</w:t>
            </w:r>
            <w:r w:rsidRPr="004D4B98">
              <w:rPr>
                <w:rFonts w:eastAsia="標楷體" w:hint="eastAsia"/>
              </w:rPr>
              <w:t xml:space="preserve"> </w:t>
            </w:r>
            <w:r w:rsidRPr="004D4B98">
              <w:rPr>
                <w:rFonts w:eastAsia="標楷體" w:hint="eastAsia"/>
                <w:u w:val="single"/>
              </w:rPr>
              <w:t xml:space="preserve">                        </w:t>
            </w:r>
          </w:p>
        </w:tc>
      </w:tr>
      <w:tr w:rsidR="004F7B15" w:rsidRPr="004D4B98" w:rsidTr="00DD3CBC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4D4B98">
              <w:rPr>
                <w:rFonts w:eastAsia="標楷體"/>
                <w:sz w:val="22"/>
                <w:szCs w:val="22"/>
              </w:rPr>
              <w:t>統</w:t>
            </w:r>
            <w:r w:rsidRPr="004D4B98">
              <w:rPr>
                <w:rFonts w:eastAsia="標楷體"/>
                <w:sz w:val="22"/>
                <w:szCs w:val="22"/>
              </w:rPr>
              <w:t xml:space="preserve">  </w:t>
            </w:r>
            <w:proofErr w:type="gramStart"/>
            <w:r w:rsidRPr="004D4B98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4D4B98">
              <w:rPr>
                <w:rFonts w:eastAsia="標楷體"/>
                <w:sz w:val="22"/>
                <w:szCs w:val="22"/>
              </w:rPr>
              <w:t xml:space="preserve">  </w:t>
            </w:r>
            <w:r w:rsidRPr="004D4B98">
              <w:rPr>
                <w:rFonts w:eastAsia="標楷體"/>
                <w:sz w:val="22"/>
                <w:szCs w:val="22"/>
              </w:rPr>
              <w:t>編</w:t>
            </w:r>
            <w:r w:rsidRPr="004D4B98">
              <w:rPr>
                <w:rFonts w:eastAsia="標楷體"/>
                <w:sz w:val="22"/>
                <w:szCs w:val="22"/>
              </w:rPr>
              <w:t xml:space="preserve">  </w:t>
            </w:r>
            <w:r w:rsidRPr="004D4B98">
              <w:rPr>
                <w:rFonts w:eastAsia="標楷體"/>
                <w:sz w:val="22"/>
                <w:szCs w:val="22"/>
              </w:rPr>
              <w:t>號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ind w:left="77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4D4B98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4F7B15" w:rsidRPr="004D4B98" w:rsidTr="00DD3CBC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4D4B98">
              <w:rPr>
                <w:rFonts w:eastAsia="標楷體"/>
                <w:sz w:val="22"/>
                <w:szCs w:val="22"/>
              </w:rPr>
              <w:t>贊助費用合計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:rsidR="004F7B15" w:rsidRPr="004D4B98" w:rsidRDefault="004F7B15" w:rsidP="00DD3CBC">
            <w:pPr>
              <w:spacing w:line="320" w:lineRule="exact"/>
              <w:ind w:left="77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4D4B98">
              <w:rPr>
                <w:rFonts w:eastAsia="標楷體"/>
                <w:sz w:val="22"/>
                <w:szCs w:val="22"/>
              </w:rPr>
              <w:t xml:space="preserve">     </w:t>
            </w:r>
          </w:p>
        </w:tc>
      </w:tr>
    </w:tbl>
    <w:p w:rsidR="0007738B" w:rsidRPr="004D4B98" w:rsidRDefault="004F7B15" w:rsidP="002F6CB3">
      <w:pPr>
        <w:rPr>
          <w:rFonts w:eastAsia="標楷體"/>
          <w:b/>
          <w:bCs/>
          <w:sz w:val="26"/>
        </w:rPr>
      </w:pPr>
      <w:r w:rsidRPr="004D4B98">
        <w:rPr>
          <w:rFonts w:eastAsia="標楷體" w:hint="eastAsia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04088" wp14:editId="61788CB4">
                <wp:simplePos x="0" y="0"/>
                <wp:positionH relativeFrom="column">
                  <wp:posOffset>-3175</wp:posOffset>
                </wp:positionH>
                <wp:positionV relativeFrom="paragraph">
                  <wp:posOffset>162560</wp:posOffset>
                </wp:positionV>
                <wp:extent cx="5770880" cy="0"/>
                <wp:effectExtent l="0" t="19050" r="20320" b="3810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.8pt" to="454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" strokeweight="5pt">
                <v:stroke linestyle="thinThin"/>
              </v:line>
            </w:pict>
          </mc:Fallback>
        </mc:AlternateContent>
      </w:r>
    </w:p>
    <w:p w:rsidR="007757EE" w:rsidRPr="004D4B98" w:rsidRDefault="007757EE" w:rsidP="002F6CB3">
      <w:pPr>
        <w:rPr>
          <w:rFonts w:eastAsia="標楷體"/>
          <w:b/>
          <w:bCs/>
          <w:sz w:val="26"/>
        </w:rPr>
      </w:pPr>
    </w:p>
    <w:p w:rsidR="004F7B15" w:rsidRPr="004D4B98" w:rsidRDefault="004F7B15" w:rsidP="004F7B15">
      <w:pPr>
        <w:rPr>
          <w:rFonts w:eastAsia="標楷體"/>
          <w:b/>
          <w:bCs/>
          <w:sz w:val="26"/>
        </w:rPr>
      </w:pPr>
      <w:r w:rsidRPr="004D4B98">
        <w:rPr>
          <w:rFonts w:eastAsia="標楷體" w:hint="eastAsia"/>
          <w:b/>
          <w:bCs/>
          <w:sz w:val="26"/>
        </w:rPr>
        <w:t>匯款方式</w:t>
      </w:r>
      <w:r w:rsidRPr="004D4B98">
        <w:rPr>
          <w:rFonts w:eastAsia="標楷體" w:hint="eastAsia"/>
          <w:b/>
          <w:bCs/>
          <w:sz w:val="26"/>
        </w:rPr>
        <w:t>:</w:t>
      </w:r>
    </w:p>
    <w:p w:rsidR="004F7B15" w:rsidRPr="004D4B98" w:rsidRDefault="004F7B15" w:rsidP="004F7B15">
      <w:pPr>
        <w:rPr>
          <w:rFonts w:eastAsia="標楷體"/>
          <w:bCs/>
        </w:rPr>
      </w:pPr>
      <w:r w:rsidRPr="004D4B98">
        <w:rPr>
          <w:rFonts w:eastAsia="標楷體" w:hint="eastAsia"/>
          <w:bCs/>
          <w:sz w:val="26"/>
        </w:rPr>
        <w:t>□</w:t>
      </w:r>
      <w:r w:rsidRPr="004D4B98">
        <w:rPr>
          <w:rFonts w:eastAsia="標楷體" w:hint="eastAsia"/>
          <w:bCs/>
          <w:sz w:val="26"/>
        </w:rPr>
        <w:t>A</w:t>
      </w:r>
      <w:r w:rsidRPr="004D4B98">
        <w:rPr>
          <w:rFonts w:eastAsia="標楷體" w:hint="eastAsia"/>
          <w:bCs/>
        </w:rPr>
        <w:t>TM</w:t>
      </w:r>
      <w:r w:rsidRPr="004D4B98">
        <w:rPr>
          <w:rFonts w:eastAsia="標楷體" w:hint="eastAsia"/>
          <w:bCs/>
        </w:rPr>
        <w:t>轉帳</w:t>
      </w:r>
      <w:proofErr w:type="gramStart"/>
      <w:r w:rsidRPr="004D4B98">
        <w:rPr>
          <w:rFonts w:eastAsia="標楷體" w:hint="eastAsia"/>
          <w:bCs/>
        </w:rPr>
        <w:t>—</w:t>
      </w:r>
      <w:proofErr w:type="gramEnd"/>
      <w:r w:rsidRPr="004D4B98">
        <w:rPr>
          <w:rFonts w:eastAsia="標楷體" w:hint="eastAsia"/>
          <w:bCs/>
        </w:rPr>
        <w:t>銀行代碼：</w:t>
      </w:r>
      <w:r w:rsidRPr="004D4B98">
        <w:rPr>
          <w:rFonts w:eastAsia="標楷體" w:hint="eastAsia"/>
          <w:bCs/>
        </w:rPr>
        <w:t>017 (</w:t>
      </w:r>
      <w:r w:rsidRPr="004D4B98">
        <w:rPr>
          <w:rFonts w:eastAsia="標楷體" w:hint="eastAsia"/>
          <w:bCs/>
        </w:rPr>
        <w:t>兆豐國際商業銀行</w:t>
      </w:r>
      <w:r w:rsidRPr="004D4B98">
        <w:rPr>
          <w:rFonts w:eastAsia="標楷體" w:hint="eastAsia"/>
          <w:bCs/>
        </w:rPr>
        <w:t>)</w:t>
      </w:r>
      <w:r w:rsidRPr="004D4B98">
        <w:rPr>
          <w:rFonts w:eastAsia="標楷體" w:hint="eastAsia"/>
          <w:bCs/>
        </w:rPr>
        <w:t>；帳號：</w:t>
      </w:r>
      <w:r w:rsidRPr="004D4B98">
        <w:rPr>
          <w:rFonts w:eastAsia="標楷體" w:hint="eastAsia"/>
          <w:bCs/>
        </w:rPr>
        <w:t>20309061165</w:t>
      </w:r>
    </w:p>
    <w:p w:rsidR="004F7B15" w:rsidRPr="004D4B98" w:rsidRDefault="004F7B15" w:rsidP="004F7B15">
      <w:pPr>
        <w:rPr>
          <w:rFonts w:eastAsia="標楷體"/>
          <w:bCs/>
        </w:rPr>
      </w:pPr>
      <w:r w:rsidRPr="004D4B98">
        <w:rPr>
          <w:rFonts w:eastAsia="標楷體" w:hint="eastAsia"/>
          <w:bCs/>
        </w:rPr>
        <w:t>□電匯</w:t>
      </w:r>
      <w:r w:rsidRPr="004D4B98">
        <w:rPr>
          <w:rFonts w:eastAsia="標楷體" w:hint="eastAsia"/>
          <w:bCs/>
        </w:rPr>
        <w:t xml:space="preserve">: </w:t>
      </w:r>
      <w:r w:rsidRPr="004D4B98">
        <w:rPr>
          <w:rFonts w:eastAsia="標楷體" w:hint="eastAsia"/>
          <w:bCs/>
        </w:rPr>
        <w:t>兆豐國際商業銀行新竹分行</w:t>
      </w:r>
      <w:r w:rsidRPr="004D4B98">
        <w:rPr>
          <w:rFonts w:eastAsia="標楷體" w:hint="eastAsia"/>
          <w:bCs/>
        </w:rPr>
        <w:t xml:space="preserve">  </w:t>
      </w:r>
      <w:r w:rsidRPr="004D4B98">
        <w:rPr>
          <w:rFonts w:eastAsia="標楷體" w:hint="eastAsia"/>
          <w:bCs/>
        </w:rPr>
        <w:t>帳號</w:t>
      </w:r>
      <w:r w:rsidRPr="004D4B98">
        <w:rPr>
          <w:rFonts w:eastAsia="標楷體" w:hint="eastAsia"/>
          <w:bCs/>
        </w:rPr>
        <w:t xml:space="preserve">: 20309061165 </w:t>
      </w:r>
      <w:r w:rsidRPr="004D4B98">
        <w:rPr>
          <w:rFonts w:eastAsia="標楷體" w:hint="eastAsia"/>
          <w:bCs/>
        </w:rPr>
        <w:t>臺灣碳材料學會</w:t>
      </w:r>
    </w:p>
    <w:p w:rsidR="004F7B15" w:rsidRPr="004D4B98" w:rsidRDefault="004F7B15" w:rsidP="004F7B15">
      <w:pPr>
        <w:rPr>
          <w:rFonts w:eastAsia="標楷體"/>
          <w:bCs/>
        </w:rPr>
      </w:pPr>
    </w:p>
    <w:p w:rsidR="007757EE" w:rsidRPr="004D4B98" w:rsidRDefault="004F69F0" w:rsidP="002F6CB3">
      <w:pPr>
        <w:rPr>
          <w:rFonts w:eastAsia="標楷體"/>
          <w:bCs/>
        </w:rPr>
      </w:pPr>
      <w:r w:rsidRPr="004F69F0">
        <w:rPr>
          <w:rFonts w:eastAsia="標楷體" w:hint="eastAsia"/>
          <w:bCs/>
        </w:rPr>
        <w:t>請將此回函</w:t>
      </w:r>
      <w:r w:rsidRPr="004F69F0">
        <w:rPr>
          <w:rFonts w:eastAsia="標楷體" w:hint="eastAsia"/>
          <w:bCs/>
        </w:rPr>
        <w:t>email</w:t>
      </w:r>
      <w:r w:rsidRPr="004F69F0">
        <w:rPr>
          <w:rFonts w:eastAsia="標楷體" w:hint="eastAsia"/>
          <w:bCs/>
        </w:rPr>
        <w:t>至</w:t>
      </w:r>
      <w:r w:rsidRPr="004F69F0">
        <w:rPr>
          <w:rFonts w:eastAsia="標楷體"/>
          <w:bCs/>
          <w:color w:val="0000FF"/>
        </w:rPr>
        <w:t>carbon.cst@gmail.com</w:t>
      </w:r>
      <w:r>
        <w:rPr>
          <w:rFonts w:eastAsia="標楷體" w:hint="eastAsia"/>
          <w:bCs/>
          <w:color w:val="0000FF"/>
        </w:rPr>
        <w:t xml:space="preserve"> </w:t>
      </w:r>
      <w:r w:rsidRPr="004D4B98">
        <w:rPr>
          <w:rFonts w:eastAsia="標楷體" w:hint="eastAsia"/>
          <w:bCs/>
        </w:rPr>
        <w:t>。匯款完成後，</w:t>
      </w:r>
      <w:r>
        <w:rPr>
          <w:rFonts w:eastAsia="標楷體" w:hint="eastAsia"/>
          <w:bCs/>
        </w:rPr>
        <w:t>亦請</w:t>
      </w:r>
      <w:r w:rsidRPr="004F69F0">
        <w:rPr>
          <w:rFonts w:eastAsia="標楷體" w:hint="eastAsia"/>
          <w:bCs/>
        </w:rPr>
        <w:t>email</w:t>
      </w:r>
      <w:r w:rsidR="004F7B15" w:rsidRPr="004D4B98">
        <w:rPr>
          <w:rFonts w:eastAsia="標楷體" w:hint="eastAsia"/>
          <w:bCs/>
        </w:rPr>
        <w:t>告知匯款時間、公司名稱及金額，謝謝您。</w:t>
      </w:r>
    </w:p>
    <w:sectPr w:rsidR="007757EE" w:rsidRPr="004D4B98" w:rsidSect="00346852">
      <w:footerReference w:type="even" r:id="rId8"/>
      <w:pgSz w:w="11906" w:h="16838"/>
      <w:pgMar w:top="709" w:right="1418" w:bottom="1134" w:left="147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9A" w:rsidRDefault="0049079A">
      <w:r>
        <w:separator/>
      </w:r>
    </w:p>
  </w:endnote>
  <w:endnote w:type="continuationSeparator" w:id="0">
    <w:p w:rsidR="0049079A" w:rsidRDefault="0049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8B" w:rsidRDefault="00AE37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378B" w:rsidRDefault="00AE37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9A" w:rsidRDefault="0049079A">
      <w:r>
        <w:separator/>
      </w:r>
    </w:p>
  </w:footnote>
  <w:footnote w:type="continuationSeparator" w:id="0">
    <w:p w:rsidR="0049079A" w:rsidRDefault="00490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E88"/>
    <w:multiLevelType w:val="hybridMultilevel"/>
    <w:tmpl w:val="6DDC15F4"/>
    <w:lvl w:ilvl="0" w:tplc="10BE9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FEB2E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712220"/>
    <w:multiLevelType w:val="hybridMultilevel"/>
    <w:tmpl w:val="5616FB6E"/>
    <w:lvl w:ilvl="0" w:tplc="AB66D47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9F524F"/>
    <w:multiLevelType w:val="multilevel"/>
    <w:tmpl w:val="0409001D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eastAsia="標楷體"/>
        <w:sz w:val="48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722"/>
        </w:tabs>
        <w:ind w:left="5102" w:hanging="1700"/>
      </w:pPr>
    </w:lvl>
  </w:abstractNum>
  <w:abstractNum w:abstractNumId="3">
    <w:nsid w:val="2A9C54BD"/>
    <w:multiLevelType w:val="hybridMultilevel"/>
    <w:tmpl w:val="11E248DC"/>
    <w:lvl w:ilvl="0" w:tplc="9CDAFA1E"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">
    <w:nsid w:val="62581270"/>
    <w:multiLevelType w:val="hybridMultilevel"/>
    <w:tmpl w:val="2A1E2846"/>
    <w:lvl w:ilvl="0" w:tplc="4CB63D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5">
    <w:nsid w:val="660B7597"/>
    <w:multiLevelType w:val="hybridMultilevel"/>
    <w:tmpl w:val="B890F7F2"/>
    <w:lvl w:ilvl="0" w:tplc="3454C7C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38D2D8A"/>
    <w:multiLevelType w:val="hybridMultilevel"/>
    <w:tmpl w:val="C060BB4E"/>
    <w:lvl w:ilvl="0" w:tplc="7ACEC9C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0"/>
    <w:rsid w:val="000202E1"/>
    <w:rsid w:val="0002210B"/>
    <w:rsid w:val="000251E7"/>
    <w:rsid w:val="000442FB"/>
    <w:rsid w:val="000477D7"/>
    <w:rsid w:val="0007738B"/>
    <w:rsid w:val="00081870"/>
    <w:rsid w:val="00082921"/>
    <w:rsid w:val="0009414F"/>
    <w:rsid w:val="00097D0D"/>
    <w:rsid w:val="000B0C26"/>
    <w:rsid w:val="000C70F0"/>
    <w:rsid w:val="000D4916"/>
    <w:rsid w:val="000E01A5"/>
    <w:rsid w:val="000E4223"/>
    <w:rsid w:val="001505EE"/>
    <w:rsid w:val="00163B20"/>
    <w:rsid w:val="00167A7C"/>
    <w:rsid w:val="001909AD"/>
    <w:rsid w:val="00197C48"/>
    <w:rsid w:val="001C246F"/>
    <w:rsid w:val="001E64E6"/>
    <w:rsid w:val="002003FE"/>
    <w:rsid w:val="0020585B"/>
    <w:rsid w:val="00206C40"/>
    <w:rsid w:val="0020798F"/>
    <w:rsid w:val="00216F6C"/>
    <w:rsid w:val="002432A8"/>
    <w:rsid w:val="00271C25"/>
    <w:rsid w:val="002A23DA"/>
    <w:rsid w:val="002B6B94"/>
    <w:rsid w:val="002C0C64"/>
    <w:rsid w:val="002D5BCB"/>
    <w:rsid w:val="002F0037"/>
    <w:rsid w:val="002F1BFB"/>
    <w:rsid w:val="002F6CB3"/>
    <w:rsid w:val="00346852"/>
    <w:rsid w:val="003736E5"/>
    <w:rsid w:val="0039694C"/>
    <w:rsid w:val="003A3BD5"/>
    <w:rsid w:val="003A702E"/>
    <w:rsid w:val="003E3C87"/>
    <w:rsid w:val="00406670"/>
    <w:rsid w:val="0042366C"/>
    <w:rsid w:val="00452342"/>
    <w:rsid w:val="0046324F"/>
    <w:rsid w:val="00486857"/>
    <w:rsid w:val="0049079A"/>
    <w:rsid w:val="004A4334"/>
    <w:rsid w:val="004B4376"/>
    <w:rsid w:val="004C46D6"/>
    <w:rsid w:val="004D4B98"/>
    <w:rsid w:val="004E4F3E"/>
    <w:rsid w:val="004F69F0"/>
    <w:rsid w:val="004F7B15"/>
    <w:rsid w:val="0050010B"/>
    <w:rsid w:val="00500D69"/>
    <w:rsid w:val="005609A6"/>
    <w:rsid w:val="00581CFF"/>
    <w:rsid w:val="005874F2"/>
    <w:rsid w:val="00591120"/>
    <w:rsid w:val="005A60E6"/>
    <w:rsid w:val="005C0416"/>
    <w:rsid w:val="005D3CBB"/>
    <w:rsid w:val="005F53FD"/>
    <w:rsid w:val="00632A99"/>
    <w:rsid w:val="00652639"/>
    <w:rsid w:val="00680A2D"/>
    <w:rsid w:val="00694E6F"/>
    <w:rsid w:val="006968C0"/>
    <w:rsid w:val="006A349D"/>
    <w:rsid w:val="006C4478"/>
    <w:rsid w:val="006F1D37"/>
    <w:rsid w:val="00721E8F"/>
    <w:rsid w:val="00745080"/>
    <w:rsid w:val="007757EE"/>
    <w:rsid w:val="007D5F37"/>
    <w:rsid w:val="007D6164"/>
    <w:rsid w:val="007E10FD"/>
    <w:rsid w:val="007E1FC7"/>
    <w:rsid w:val="007E7EAA"/>
    <w:rsid w:val="007F29CF"/>
    <w:rsid w:val="00843439"/>
    <w:rsid w:val="00866DAA"/>
    <w:rsid w:val="008868F0"/>
    <w:rsid w:val="00893852"/>
    <w:rsid w:val="0090611C"/>
    <w:rsid w:val="00943B46"/>
    <w:rsid w:val="00951CAB"/>
    <w:rsid w:val="00990F01"/>
    <w:rsid w:val="009A0480"/>
    <w:rsid w:val="009B1CB7"/>
    <w:rsid w:val="009C4689"/>
    <w:rsid w:val="009D0AF4"/>
    <w:rsid w:val="009E3FB7"/>
    <w:rsid w:val="00A03D7C"/>
    <w:rsid w:val="00A07164"/>
    <w:rsid w:val="00A10235"/>
    <w:rsid w:val="00A21C2A"/>
    <w:rsid w:val="00A36626"/>
    <w:rsid w:val="00A56EC2"/>
    <w:rsid w:val="00A75A8A"/>
    <w:rsid w:val="00A85879"/>
    <w:rsid w:val="00AC52A9"/>
    <w:rsid w:val="00AE378B"/>
    <w:rsid w:val="00AE4F20"/>
    <w:rsid w:val="00B05487"/>
    <w:rsid w:val="00B20141"/>
    <w:rsid w:val="00B22231"/>
    <w:rsid w:val="00B513F6"/>
    <w:rsid w:val="00B63343"/>
    <w:rsid w:val="00B86AD4"/>
    <w:rsid w:val="00BA5FAE"/>
    <w:rsid w:val="00BC645D"/>
    <w:rsid w:val="00BC79C1"/>
    <w:rsid w:val="00BD6B69"/>
    <w:rsid w:val="00C01CF7"/>
    <w:rsid w:val="00C2341C"/>
    <w:rsid w:val="00C511FA"/>
    <w:rsid w:val="00C5563D"/>
    <w:rsid w:val="00C67734"/>
    <w:rsid w:val="00C81B8A"/>
    <w:rsid w:val="00C91586"/>
    <w:rsid w:val="00C93B62"/>
    <w:rsid w:val="00CA2EEF"/>
    <w:rsid w:val="00CD2917"/>
    <w:rsid w:val="00CD67D2"/>
    <w:rsid w:val="00D12903"/>
    <w:rsid w:val="00D34D49"/>
    <w:rsid w:val="00D401D2"/>
    <w:rsid w:val="00D440E7"/>
    <w:rsid w:val="00D45F88"/>
    <w:rsid w:val="00D55C86"/>
    <w:rsid w:val="00D57D89"/>
    <w:rsid w:val="00D847A9"/>
    <w:rsid w:val="00DB2402"/>
    <w:rsid w:val="00DB517A"/>
    <w:rsid w:val="00DC4524"/>
    <w:rsid w:val="00DE28A1"/>
    <w:rsid w:val="00DF055D"/>
    <w:rsid w:val="00E02320"/>
    <w:rsid w:val="00E0334A"/>
    <w:rsid w:val="00E20007"/>
    <w:rsid w:val="00E3486D"/>
    <w:rsid w:val="00E76EA2"/>
    <w:rsid w:val="00EC3A54"/>
    <w:rsid w:val="00F37683"/>
    <w:rsid w:val="00F627C1"/>
    <w:rsid w:val="00F65135"/>
    <w:rsid w:val="00F651CC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C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目錄1"/>
    <w:rsid w:val="00943B46"/>
    <w:pPr>
      <w:numPr>
        <w:numId w:val="1"/>
      </w:numPr>
    </w:pPr>
  </w:style>
  <w:style w:type="paragraph" w:styleId="a3">
    <w:name w:val="Body Text Indent"/>
    <w:basedOn w:val="a"/>
    <w:rsid w:val="002F6CB3"/>
    <w:pPr>
      <w:ind w:left="2520" w:hanging="2040"/>
    </w:pPr>
    <w:rPr>
      <w:rFonts w:eastAsia="華康中楷體"/>
      <w:sz w:val="28"/>
    </w:rPr>
  </w:style>
  <w:style w:type="paragraph" w:styleId="a4">
    <w:name w:val="footer"/>
    <w:basedOn w:val="a"/>
    <w:rsid w:val="002F6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F6CB3"/>
  </w:style>
  <w:style w:type="character" w:customStyle="1" w:styleId="data1">
    <w:name w:val="data1"/>
    <w:rsid w:val="002F6CB3"/>
    <w:rPr>
      <w:color w:val="000000"/>
      <w:sz w:val="24"/>
      <w:szCs w:val="24"/>
    </w:rPr>
  </w:style>
  <w:style w:type="character" w:styleId="a6">
    <w:name w:val="Hyperlink"/>
    <w:rsid w:val="00591120"/>
    <w:rPr>
      <w:color w:val="0000FF"/>
      <w:u w:val="single"/>
    </w:rPr>
  </w:style>
  <w:style w:type="table" w:styleId="a7">
    <w:name w:val="Table Grid"/>
    <w:basedOn w:val="a1"/>
    <w:rsid w:val="00AE4F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20585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0585B"/>
    <w:rPr>
      <w:kern w:val="2"/>
    </w:rPr>
  </w:style>
  <w:style w:type="paragraph" w:styleId="aa">
    <w:name w:val="List Paragraph"/>
    <w:basedOn w:val="a"/>
    <w:uiPriority w:val="34"/>
    <w:qFormat/>
    <w:rsid w:val="000773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C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目錄1"/>
    <w:rsid w:val="00943B46"/>
    <w:pPr>
      <w:numPr>
        <w:numId w:val="1"/>
      </w:numPr>
    </w:pPr>
  </w:style>
  <w:style w:type="paragraph" w:styleId="a3">
    <w:name w:val="Body Text Indent"/>
    <w:basedOn w:val="a"/>
    <w:rsid w:val="002F6CB3"/>
    <w:pPr>
      <w:ind w:left="2520" w:hanging="2040"/>
    </w:pPr>
    <w:rPr>
      <w:rFonts w:eastAsia="華康中楷體"/>
      <w:sz w:val="28"/>
    </w:rPr>
  </w:style>
  <w:style w:type="paragraph" w:styleId="a4">
    <w:name w:val="footer"/>
    <w:basedOn w:val="a"/>
    <w:rsid w:val="002F6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F6CB3"/>
  </w:style>
  <w:style w:type="character" w:customStyle="1" w:styleId="data1">
    <w:name w:val="data1"/>
    <w:rsid w:val="002F6CB3"/>
    <w:rPr>
      <w:color w:val="000000"/>
      <w:sz w:val="24"/>
      <w:szCs w:val="24"/>
    </w:rPr>
  </w:style>
  <w:style w:type="character" w:styleId="a6">
    <w:name w:val="Hyperlink"/>
    <w:rsid w:val="00591120"/>
    <w:rPr>
      <w:color w:val="0000FF"/>
      <w:u w:val="single"/>
    </w:rPr>
  </w:style>
  <w:style w:type="table" w:styleId="a7">
    <w:name w:val="Table Grid"/>
    <w:basedOn w:val="a1"/>
    <w:rsid w:val="00AE4F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20585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0585B"/>
    <w:rPr>
      <w:kern w:val="2"/>
    </w:rPr>
  </w:style>
  <w:style w:type="paragraph" w:styleId="aa">
    <w:name w:val="List Paragraph"/>
    <w:basedOn w:val="a"/>
    <w:uiPriority w:val="34"/>
    <w:qFormat/>
    <w:rsid w:val="000773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1023</Words>
  <Characters>508</Characters>
  <Application>Microsoft Office Word</Application>
  <DocSecurity>0</DocSecurity>
  <Lines>4</Lines>
  <Paragraphs>3</Paragraphs>
  <ScaleCrop>false</ScaleCrop>
  <Company>MCUT</Company>
  <LinksUpToDate>false</LinksUpToDate>
  <CharactersWithSpaces>1528</CharactersWithSpaces>
  <SharedDoc>false</SharedDoc>
  <HLinks>
    <vt:vector size="6" baseType="variant">
      <vt:variant>
        <vt:i4>1467220481</vt:i4>
      </vt:variant>
      <vt:variant>
        <vt:i4>0</vt:i4>
      </vt:variant>
      <vt:variant>
        <vt:i4>0</vt:i4>
      </vt:variant>
      <vt:variant>
        <vt:i4>5</vt:i4>
      </vt:variant>
      <vt:variant>
        <vt:lpwstr>mailto:匯款完成後請email至m98l0217@gmail.com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研討會贊助辦法</dc:title>
  <dc:creator>Jack</dc:creator>
  <cp:lastModifiedBy>Jack</cp:lastModifiedBy>
  <cp:revision>7</cp:revision>
  <cp:lastPrinted>2006-09-26T04:01:00Z</cp:lastPrinted>
  <dcterms:created xsi:type="dcterms:W3CDTF">2018-07-12T08:15:00Z</dcterms:created>
  <dcterms:modified xsi:type="dcterms:W3CDTF">2018-07-19T07:03:00Z</dcterms:modified>
</cp:coreProperties>
</file>